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AE" w:rsidRDefault="003275F0" w:rsidP="003275F0">
      <w:pPr>
        <w:pStyle w:val="a4"/>
        <w:spacing w:after="0" w:line="240" w:lineRule="auto"/>
        <w:ind w:left="-1418"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8851" cy="10027578"/>
            <wp:effectExtent l="0" t="0" r="0" b="0"/>
            <wp:docPr id="1" name="Рисунок 1" descr="C:\Users\Admin\Desktop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54" cy="100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AE" w:rsidRPr="00A13BD2" w:rsidRDefault="005C5DAE" w:rsidP="005C5DAE">
      <w:pPr>
        <w:pStyle w:val="a4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5C5DAE" w:rsidRPr="00A13BD2" w:rsidRDefault="005C5DAE" w:rsidP="005C5DAE">
      <w:pPr>
        <w:pStyle w:val="aa"/>
        <w:numPr>
          <w:ilvl w:val="1"/>
          <w:numId w:val="25"/>
        </w:numPr>
        <w:ind w:left="0" w:firstLine="709"/>
        <w:rPr>
          <w:szCs w:val="28"/>
        </w:rPr>
      </w:pPr>
      <w:r>
        <w:rPr>
          <w:szCs w:val="28"/>
        </w:rPr>
        <w:t>Фестиваль Всероссийского физкультурно-спортивного комплекса «Готов к труду и обороне» среди сотрудников прокуратуры Ярославской области</w:t>
      </w:r>
      <w:r w:rsidRPr="00A13BD2">
        <w:rPr>
          <w:szCs w:val="28"/>
        </w:rPr>
        <w:t xml:space="preserve"> (далее – </w:t>
      </w:r>
      <w:r>
        <w:rPr>
          <w:szCs w:val="28"/>
        </w:rPr>
        <w:t>Фестиваль</w:t>
      </w:r>
      <w:r w:rsidRPr="00A13BD2">
        <w:rPr>
          <w:szCs w:val="28"/>
        </w:rPr>
        <w:t xml:space="preserve">; </w:t>
      </w:r>
      <w:r>
        <w:rPr>
          <w:szCs w:val="28"/>
        </w:rPr>
        <w:t>участники</w:t>
      </w:r>
      <w:r w:rsidRPr="00A13BD2">
        <w:rPr>
          <w:szCs w:val="28"/>
        </w:rPr>
        <w:t xml:space="preserve">) является основным элементом  </w:t>
      </w:r>
      <w:r>
        <w:rPr>
          <w:szCs w:val="28"/>
        </w:rPr>
        <w:t>организации и проведения</w:t>
      </w:r>
      <w:r w:rsidRPr="00A13BD2">
        <w:rPr>
          <w:szCs w:val="28"/>
        </w:rPr>
        <w:t xml:space="preserve"> практического</w:t>
      </w:r>
      <w:r>
        <w:rPr>
          <w:szCs w:val="28"/>
        </w:rPr>
        <w:t xml:space="preserve"> тестирования по К</w:t>
      </w:r>
      <w:r w:rsidRPr="00A13BD2">
        <w:rPr>
          <w:szCs w:val="28"/>
        </w:rPr>
        <w:t>омплекс</w:t>
      </w:r>
      <w:r>
        <w:rPr>
          <w:szCs w:val="28"/>
        </w:rPr>
        <w:t>у</w:t>
      </w:r>
      <w:r w:rsidRPr="00A13BD2">
        <w:rPr>
          <w:szCs w:val="28"/>
        </w:rPr>
        <w:t xml:space="preserve"> ГТО</w:t>
      </w:r>
      <w:r>
        <w:rPr>
          <w:szCs w:val="28"/>
        </w:rPr>
        <w:t xml:space="preserve"> (далее - тестирование)</w:t>
      </w:r>
      <w:r w:rsidRPr="00A13BD2">
        <w:rPr>
          <w:szCs w:val="28"/>
        </w:rPr>
        <w:t>.</w:t>
      </w:r>
    </w:p>
    <w:p w:rsidR="005C5DAE" w:rsidRPr="00A13BD2" w:rsidRDefault="005C5DAE" w:rsidP="005C5DAE">
      <w:pPr>
        <w:pStyle w:val="aa"/>
        <w:numPr>
          <w:ilvl w:val="1"/>
          <w:numId w:val="25"/>
        </w:numPr>
        <w:ind w:left="0" w:firstLine="709"/>
        <w:rPr>
          <w:szCs w:val="28"/>
        </w:rPr>
      </w:pPr>
      <w:r w:rsidRPr="00A13BD2">
        <w:rPr>
          <w:szCs w:val="28"/>
        </w:rPr>
        <w:t xml:space="preserve">Настоящее Положение определяет порядок </w:t>
      </w:r>
      <w:r>
        <w:rPr>
          <w:szCs w:val="28"/>
        </w:rPr>
        <w:t xml:space="preserve">проведения  </w:t>
      </w:r>
      <w:r w:rsidRPr="00A13BD2">
        <w:rPr>
          <w:szCs w:val="28"/>
        </w:rPr>
        <w:t xml:space="preserve">тестирования, который включает в себя: 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>- подачу коллективной заявки на прохождение тестирования;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>- определение условий прохождения участник</w:t>
      </w:r>
      <w:r>
        <w:rPr>
          <w:szCs w:val="28"/>
        </w:rPr>
        <w:t>ами</w:t>
      </w:r>
      <w:r w:rsidRPr="00A13BD2">
        <w:rPr>
          <w:szCs w:val="28"/>
        </w:rPr>
        <w:t xml:space="preserve"> тестирования испытаний, по которым проводится тестирование; 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 xml:space="preserve">- последовательность проведения испытаний и их группировку  по «дням тестирования»;  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>- регистрацию участников тестирования и допуск их к прохождению тестов;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>-  организацию судейства;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>- медицинское обеспечение мероприятия;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>- информирование участников тестирования о прохождении тестирования и показанных ими результатах;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 w:rsidRPr="00A13BD2">
        <w:rPr>
          <w:szCs w:val="28"/>
        </w:rPr>
        <w:t xml:space="preserve">- вручение официальных документов о прохождении тестирования участникам, выполнившим нормативы на знак отличия. </w:t>
      </w:r>
    </w:p>
    <w:p w:rsidR="005C5DAE" w:rsidRPr="00A13BD2" w:rsidRDefault="005C5DAE" w:rsidP="005C5DAE">
      <w:pPr>
        <w:pStyle w:val="a4"/>
        <w:numPr>
          <w:ilvl w:val="1"/>
          <w:numId w:val="2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13BD2">
        <w:rPr>
          <w:rFonts w:ascii="Times New Roman" w:hAnsi="Times New Roman" w:cs="Times New Roman"/>
          <w:sz w:val="28"/>
          <w:szCs w:val="28"/>
        </w:rPr>
        <w:t xml:space="preserve">Основными целями проводимого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A13BD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C5DAE" w:rsidRPr="00A13BD2" w:rsidRDefault="005C5DAE" w:rsidP="005C5DA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13BD2">
        <w:rPr>
          <w:rFonts w:ascii="Times New Roman" w:hAnsi="Times New Roman" w:cs="Times New Roman"/>
          <w:sz w:val="28"/>
          <w:szCs w:val="28"/>
        </w:rPr>
        <w:t xml:space="preserve">- укрепление здоровья </w:t>
      </w:r>
      <w:r>
        <w:rPr>
          <w:rFonts w:ascii="Times New Roman" w:hAnsi="Times New Roman" w:cs="Times New Roman"/>
          <w:sz w:val="28"/>
          <w:szCs w:val="28"/>
        </w:rPr>
        <w:t>сотрудников прокуратуры Ярославской области</w:t>
      </w:r>
      <w:r w:rsidRPr="00A13BD2">
        <w:rPr>
          <w:rFonts w:ascii="Times New Roman" w:hAnsi="Times New Roman" w:cs="Times New Roman"/>
          <w:sz w:val="28"/>
          <w:szCs w:val="28"/>
        </w:rPr>
        <w:t xml:space="preserve">, формирование здорового образа жизни; </w:t>
      </w:r>
    </w:p>
    <w:p w:rsidR="005C5DAE" w:rsidRPr="00A13BD2" w:rsidRDefault="005C5DAE" w:rsidP="005C5DA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13BD2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условий для проведения тестирования работающего населения по Комплексу</w:t>
      </w:r>
      <w:r w:rsidRPr="00A13BD2">
        <w:rPr>
          <w:rFonts w:ascii="Times New Roman" w:hAnsi="Times New Roman" w:cs="Times New Roman"/>
          <w:sz w:val="28"/>
          <w:szCs w:val="28"/>
        </w:rPr>
        <w:t xml:space="preserve"> ГТО в Ярославской области; </w:t>
      </w:r>
    </w:p>
    <w:p w:rsidR="005C5DAE" w:rsidRPr="00A13BD2" w:rsidRDefault="005C5DAE" w:rsidP="005C5DAE">
      <w:pPr>
        <w:pStyle w:val="a4"/>
        <w:numPr>
          <w:ilvl w:val="1"/>
          <w:numId w:val="25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13BD2">
        <w:rPr>
          <w:rFonts w:ascii="Times New Roman" w:hAnsi="Times New Roman" w:cs="Times New Roman"/>
          <w:sz w:val="28"/>
          <w:szCs w:val="28"/>
        </w:rPr>
        <w:t>Задачами, решаемыми  в рамках проведения  мероприятия,  являются:</w:t>
      </w:r>
    </w:p>
    <w:p w:rsidR="005C5DAE" w:rsidRPr="00A13BD2" w:rsidRDefault="005C5DAE" w:rsidP="005C5DA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13BD2">
        <w:rPr>
          <w:rFonts w:ascii="Times New Roman" w:hAnsi="Times New Roman" w:cs="Times New Roman"/>
          <w:sz w:val="28"/>
          <w:szCs w:val="28"/>
        </w:rPr>
        <w:t xml:space="preserve">  -  подготовка и успешное прохождение тестирования по Комплексу ГТО </w:t>
      </w:r>
      <w:r>
        <w:rPr>
          <w:rFonts w:ascii="Times New Roman" w:hAnsi="Times New Roman" w:cs="Times New Roman"/>
          <w:sz w:val="28"/>
          <w:szCs w:val="28"/>
        </w:rPr>
        <w:t>сотрудниками прокуратуры Ярославской области;</w:t>
      </w:r>
    </w:p>
    <w:p w:rsidR="005C5DAE" w:rsidRPr="00A13BD2" w:rsidRDefault="005C5DAE" w:rsidP="005C5DAE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13BD2">
        <w:rPr>
          <w:rFonts w:ascii="Times New Roman" w:hAnsi="Times New Roman" w:cs="Times New Roman"/>
          <w:sz w:val="28"/>
          <w:szCs w:val="28"/>
        </w:rPr>
        <w:t>- оформление отчетной документации в соответствии с требованиями федеральных и региональных нормативно-правовых актов, связанных с Комплекс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BD2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5C5DAE" w:rsidRDefault="005C5DAE" w:rsidP="005C5DAE">
      <w:pPr>
        <w:pStyle w:val="aa"/>
        <w:jc w:val="center"/>
        <w:rPr>
          <w:b/>
          <w:szCs w:val="28"/>
        </w:rPr>
      </w:pPr>
    </w:p>
    <w:p w:rsidR="005C5DAE" w:rsidRPr="00A13BD2" w:rsidRDefault="005C5DAE" w:rsidP="005C5DAE">
      <w:pPr>
        <w:pStyle w:val="aa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A13BD2">
        <w:rPr>
          <w:b/>
          <w:szCs w:val="28"/>
        </w:rPr>
        <w:t xml:space="preserve">. Организаторы </w:t>
      </w:r>
      <w:r>
        <w:rPr>
          <w:b/>
          <w:szCs w:val="28"/>
        </w:rPr>
        <w:t>Фестиваля</w:t>
      </w:r>
    </w:p>
    <w:p w:rsidR="005C5DAE" w:rsidRPr="00A13BD2" w:rsidRDefault="005C5DAE" w:rsidP="005C5DAE">
      <w:pPr>
        <w:pStyle w:val="aa"/>
        <w:rPr>
          <w:szCs w:val="28"/>
        </w:rPr>
      </w:pPr>
      <w:r w:rsidRPr="00A13BD2">
        <w:rPr>
          <w:b/>
          <w:szCs w:val="28"/>
        </w:rPr>
        <w:t xml:space="preserve">           </w:t>
      </w:r>
      <w:r w:rsidRPr="00252C8D">
        <w:rPr>
          <w:szCs w:val="28"/>
        </w:rPr>
        <w:t>2</w:t>
      </w:r>
      <w:r>
        <w:rPr>
          <w:szCs w:val="28"/>
        </w:rPr>
        <w:t xml:space="preserve">.1. </w:t>
      </w:r>
      <w:r w:rsidRPr="00A13BD2">
        <w:rPr>
          <w:szCs w:val="28"/>
        </w:rPr>
        <w:t xml:space="preserve">Основным организатором  </w:t>
      </w:r>
      <w:r>
        <w:rPr>
          <w:szCs w:val="28"/>
        </w:rPr>
        <w:t>Фестиваля</w:t>
      </w:r>
      <w:r w:rsidRPr="00A13BD2">
        <w:rPr>
          <w:szCs w:val="28"/>
        </w:rPr>
        <w:t xml:space="preserve"> является  Региональный центр тестирования (далее </w:t>
      </w:r>
      <w:r>
        <w:rPr>
          <w:szCs w:val="28"/>
        </w:rPr>
        <w:t xml:space="preserve">- </w:t>
      </w:r>
      <w:r w:rsidRPr="00A13BD2">
        <w:rPr>
          <w:szCs w:val="28"/>
        </w:rPr>
        <w:t>РЦТ).</w:t>
      </w:r>
    </w:p>
    <w:p w:rsidR="005C5DAE" w:rsidRPr="00A13BD2" w:rsidRDefault="005C5DAE" w:rsidP="005C5DAE">
      <w:pPr>
        <w:pStyle w:val="aa"/>
        <w:ind w:firstLine="710"/>
        <w:rPr>
          <w:szCs w:val="28"/>
        </w:rPr>
      </w:pPr>
      <w:r w:rsidRPr="00252C8D">
        <w:rPr>
          <w:szCs w:val="28"/>
        </w:rPr>
        <w:t>2</w:t>
      </w:r>
      <w:r>
        <w:rPr>
          <w:szCs w:val="28"/>
        </w:rPr>
        <w:t xml:space="preserve">.2. </w:t>
      </w:r>
      <w:r w:rsidRPr="00A13BD2">
        <w:rPr>
          <w:szCs w:val="28"/>
        </w:rPr>
        <w:t xml:space="preserve">Для подготовки и проведения </w:t>
      </w:r>
      <w:r>
        <w:rPr>
          <w:szCs w:val="28"/>
        </w:rPr>
        <w:t>Фестиваля</w:t>
      </w:r>
      <w:r w:rsidRPr="00A13BD2">
        <w:rPr>
          <w:szCs w:val="28"/>
        </w:rPr>
        <w:t xml:space="preserve"> РЦТ назначает главного судью, заместителя главного судьи</w:t>
      </w:r>
      <w:r>
        <w:rPr>
          <w:szCs w:val="28"/>
        </w:rPr>
        <w:t>,</w:t>
      </w:r>
      <w:r w:rsidRPr="00A13BD2">
        <w:rPr>
          <w:szCs w:val="28"/>
        </w:rPr>
        <w:t xml:space="preserve"> ответственного секретаря</w:t>
      </w:r>
      <w:r>
        <w:rPr>
          <w:szCs w:val="28"/>
        </w:rPr>
        <w:t xml:space="preserve"> </w:t>
      </w:r>
      <w:r w:rsidRPr="00A13BD2">
        <w:rPr>
          <w:szCs w:val="28"/>
        </w:rPr>
        <w:t xml:space="preserve">и судей, обеспечивающих проведение </w:t>
      </w:r>
      <w:r>
        <w:rPr>
          <w:szCs w:val="28"/>
        </w:rPr>
        <w:t>мероприятия</w:t>
      </w:r>
      <w:r w:rsidRPr="00A13BD2">
        <w:rPr>
          <w:szCs w:val="28"/>
        </w:rPr>
        <w:t>.</w:t>
      </w:r>
    </w:p>
    <w:p w:rsidR="005C5DAE" w:rsidRPr="0019054A" w:rsidRDefault="005C5DAE" w:rsidP="005C5DAE">
      <w:pPr>
        <w:pStyle w:val="aa"/>
        <w:numPr>
          <w:ilvl w:val="1"/>
          <w:numId w:val="29"/>
        </w:numPr>
        <w:ind w:left="0" w:firstLine="710"/>
        <w:rPr>
          <w:color w:val="000000" w:themeColor="text1"/>
          <w:szCs w:val="28"/>
        </w:rPr>
      </w:pPr>
      <w:r w:rsidRPr="00A13BD2">
        <w:rPr>
          <w:szCs w:val="28"/>
        </w:rPr>
        <w:t xml:space="preserve">РЦТ утверждает графики проведения тестирования и размещает </w:t>
      </w:r>
      <w:r w:rsidRPr="0019054A">
        <w:rPr>
          <w:color w:val="000000" w:themeColor="text1"/>
          <w:szCs w:val="28"/>
        </w:rPr>
        <w:t>их на сайт</w:t>
      </w:r>
      <w:r>
        <w:rPr>
          <w:color w:val="000000" w:themeColor="text1"/>
          <w:szCs w:val="28"/>
        </w:rPr>
        <w:t>е</w:t>
      </w:r>
      <w:r w:rsidRPr="0019054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ГТО</w:t>
      </w:r>
      <w:r w:rsidRPr="0019054A">
        <w:rPr>
          <w:color w:val="000000" w:themeColor="text1"/>
          <w:szCs w:val="28"/>
        </w:rPr>
        <w:t>76</w:t>
      </w:r>
      <w:r>
        <w:rPr>
          <w:color w:val="000000" w:themeColor="text1"/>
          <w:szCs w:val="28"/>
        </w:rPr>
        <w:t>.</w:t>
      </w:r>
      <w:r w:rsidRPr="0019054A">
        <w:rPr>
          <w:color w:val="000000" w:themeColor="text1"/>
          <w:szCs w:val="28"/>
        </w:rPr>
        <w:t xml:space="preserve"> РФ до начала тестирования.  </w:t>
      </w:r>
    </w:p>
    <w:p w:rsidR="005C5DAE" w:rsidRDefault="005C5DAE" w:rsidP="005C5DAE">
      <w:pPr>
        <w:pStyle w:val="aa"/>
        <w:numPr>
          <w:ilvl w:val="1"/>
          <w:numId w:val="29"/>
        </w:numPr>
        <w:ind w:left="0" w:firstLine="720"/>
        <w:rPr>
          <w:szCs w:val="28"/>
        </w:rPr>
      </w:pPr>
      <w:r w:rsidRPr="008022FC">
        <w:rPr>
          <w:szCs w:val="28"/>
        </w:rPr>
        <w:t xml:space="preserve">Непосредственное проведение </w:t>
      </w:r>
      <w:r>
        <w:rPr>
          <w:szCs w:val="28"/>
        </w:rPr>
        <w:t>Фестиваля</w:t>
      </w:r>
      <w:r w:rsidRPr="008022FC">
        <w:rPr>
          <w:szCs w:val="28"/>
        </w:rPr>
        <w:t xml:space="preserve"> </w:t>
      </w:r>
      <w:r>
        <w:rPr>
          <w:szCs w:val="28"/>
        </w:rPr>
        <w:t>проводится на спортивных объектах, соответствующих требованиям при проведении физкультурно-спортивных мероприятий</w:t>
      </w:r>
      <w:r w:rsidR="00CA6743">
        <w:rPr>
          <w:szCs w:val="28"/>
        </w:rPr>
        <w:t>.</w:t>
      </w:r>
      <w:r w:rsidRPr="008022FC">
        <w:rPr>
          <w:szCs w:val="28"/>
        </w:rPr>
        <w:t xml:space="preserve"> </w:t>
      </w:r>
    </w:p>
    <w:p w:rsidR="005C5DAE" w:rsidRPr="008022FC" w:rsidRDefault="005C5DAE" w:rsidP="005C5DAE">
      <w:pPr>
        <w:pStyle w:val="aa"/>
        <w:numPr>
          <w:ilvl w:val="1"/>
          <w:numId w:val="29"/>
        </w:numPr>
        <w:ind w:left="0" w:firstLine="720"/>
        <w:rPr>
          <w:szCs w:val="28"/>
        </w:rPr>
      </w:pPr>
      <w:r w:rsidRPr="008022FC">
        <w:rPr>
          <w:szCs w:val="28"/>
        </w:rPr>
        <w:t xml:space="preserve">В </w:t>
      </w:r>
      <w:r>
        <w:rPr>
          <w:szCs w:val="28"/>
        </w:rPr>
        <w:t>подразделениях прокуратуры Ярославской области</w:t>
      </w:r>
      <w:r w:rsidRPr="008022FC">
        <w:rPr>
          <w:szCs w:val="28"/>
        </w:rPr>
        <w:t xml:space="preserve">, </w:t>
      </w:r>
      <w:r>
        <w:rPr>
          <w:szCs w:val="28"/>
        </w:rPr>
        <w:t xml:space="preserve">сотрудники </w:t>
      </w:r>
      <w:r w:rsidRPr="008022FC">
        <w:rPr>
          <w:szCs w:val="28"/>
        </w:rPr>
        <w:t xml:space="preserve">которых участвуют в тестировании, из числа </w:t>
      </w:r>
      <w:r>
        <w:rPr>
          <w:szCs w:val="28"/>
        </w:rPr>
        <w:t>личного</w:t>
      </w:r>
      <w:r w:rsidRPr="008022FC">
        <w:rPr>
          <w:szCs w:val="28"/>
        </w:rPr>
        <w:t xml:space="preserve"> состава назначается лицо, ответственное за координацию взаимодействия между </w:t>
      </w:r>
      <w:r>
        <w:rPr>
          <w:szCs w:val="28"/>
        </w:rPr>
        <w:t>участниками и РЦТ</w:t>
      </w:r>
      <w:r w:rsidRPr="008022FC">
        <w:rPr>
          <w:szCs w:val="28"/>
        </w:rPr>
        <w:t xml:space="preserve"> (далее - </w:t>
      </w:r>
      <w:r>
        <w:rPr>
          <w:szCs w:val="28"/>
        </w:rPr>
        <w:t>представитель</w:t>
      </w:r>
      <w:r w:rsidRPr="008022FC">
        <w:rPr>
          <w:szCs w:val="28"/>
        </w:rPr>
        <w:t xml:space="preserve">). </w:t>
      </w:r>
    </w:p>
    <w:p w:rsidR="005C5DAE" w:rsidRPr="00A13BD2" w:rsidRDefault="005C5DAE" w:rsidP="005C5DA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DAE" w:rsidRPr="00A13BD2" w:rsidRDefault="005C5DAE" w:rsidP="005C5DA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испытаний</w:t>
      </w:r>
    </w:p>
    <w:p w:rsidR="000E686A" w:rsidRDefault="005C5DAE" w:rsidP="000E686A">
      <w:pPr>
        <w:pStyle w:val="aa"/>
        <w:shd w:val="clear" w:color="auto" w:fill="FFFFFF"/>
        <w:ind w:firstLine="709"/>
        <w:rPr>
          <w:szCs w:val="28"/>
        </w:rPr>
      </w:pPr>
      <w:r>
        <w:rPr>
          <w:szCs w:val="28"/>
        </w:rPr>
        <w:t>3.1.</w:t>
      </w:r>
      <w:r w:rsidRPr="00A57ECA">
        <w:rPr>
          <w:szCs w:val="28"/>
        </w:rPr>
        <w:t xml:space="preserve"> </w:t>
      </w:r>
      <w:r>
        <w:rPr>
          <w:szCs w:val="28"/>
        </w:rPr>
        <w:t>Фестиваль</w:t>
      </w:r>
      <w:r w:rsidRPr="00A57ECA">
        <w:rPr>
          <w:szCs w:val="28"/>
        </w:rPr>
        <w:t xml:space="preserve"> проводится по 8 видам испытаний (тестов), в число которых входят обязательные тесты и </w:t>
      </w:r>
      <w:proofErr w:type="gramStart"/>
      <w:r w:rsidRPr="00A57ECA">
        <w:rPr>
          <w:szCs w:val="28"/>
        </w:rPr>
        <w:t>тесты</w:t>
      </w:r>
      <w:proofErr w:type="gramEnd"/>
      <w:r w:rsidRPr="00A57ECA">
        <w:rPr>
          <w:szCs w:val="28"/>
        </w:rPr>
        <w:t xml:space="preserve"> по выбору утвержденные Приказом </w:t>
      </w:r>
      <w:proofErr w:type="spellStart"/>
      <w:r w:rsidRPr="00A57ECA">
        <w:rPr>
          <w:szCs w:val="28"/>
        </w:rPr>
        <w:t>Минспорта</w:t>
      </w:r>
      <w:proofErr w:type="spellEnd"/>
      <w:r w:rsidRPr="00A57ECA">
        <w:rPr>
          <w:szCs w:val="28"/>
        </w:rPr>
        <w:t xml:space="preserve"> РФ № 575 от 08.07.2014 года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  <w:r w:rsidR="000E686A">
        <w:rPr>
          <w:szCs w:val="28"/>
        </w:rPr>
        <w:t xml:space="preserve"> и </w:t>
      </w:r>
      <w:r w:rsidR="000E686A" w:rsidRPr="00A57ECA">
        <w:rPr>
          <w:szCs w:val="28"/>
        </w:rPr>
        <w:t xml:space="preserve">Приказом </w:t>
      </w:r>
      <w:proofErr w:type="spellStart"/>
      <w:r w:rsidR="000E686A" w:rsidRPr="00A57ECA">
        <w:rPr>
          <w:szCs w:val="28"/>
        </w:rPr>
        <w:t>Минспорта</w:t>
      </w:r>
      <w:proofErr w:type="spellEnd"/>
      <w:r w:rsidR="000E686A" w:rsidRPr="00A57ECA">
        <w:rPr>
          <w:szCs w:val="28"/>
        </w:rPr>
        <w:t xml:space="preserve"> РФ № </w:t>
      </w:r>
      <w:r w:rsidR="000E686A">
        <w:rPr>
          <w:szCs w:val="28"/>
        </w:rPr>
        <w:t>1283 от 15.12</w:t>
      </w:r>
      <w:r w:rsidR="000E686A" w:rsidRPr="00A57ECA">
        <w:rPr>
          <w:szCs w:val="28"/>
        </w:rPr>
        <w:t>.201</w:t>
      </w:r>
      <w:r w:rsidR="000E686A">
        <w:rPr>
          <w:szCs w:val="28"/>
        </w:rPr>
        <w:t>6</w:t>
      </w:r>
      <w:r w:rsidR="000E686A" w:rsidRPr="00A57ECA">
        <w:rPr>
          <w:szCs w:val="28"/>
        </w:rPr>
        <w:t xml:space="preserve"> года </w:t>
      </w:r>
      <w:r w:rsidR="000E686A">
        <w:rPr>
          <w:szCs w:val="28"/>
        </w:rPr>
        <w:t xml:space="preserve">«О внесении изменений в приказ </w:t>
      </w:r>
      <w:proofErr w:type="spellStart"/>
      <w:r w:rsidR="000E686A" w:rsidRPr="00A57ECA">
        <w:rPr>
          <w:szCs w:val="28"/>
        </w:rPr>
        <w:t>Минспорта</w:t>
      </w:r>
      <w:proofErr w:type="spellEnd"/>
      <w:r w:rsidR="000E686A" w:rsidRPr="00A57ECA">
        <w:rPr>
          <w:szCs w:val="28"/>
        </w:rPr>
        <w:t xml:space="preserve"> РФ № 575 от 08.07.2014 года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</w:p>
    <w:p w:rsidR="005C5DAE" w:rsidRPr="00A57ECA" w:rsidRDefault="005C5DAE" w:rsidP="005C5DAE">
      <w:pPr>
        <w:pStyle w:val="aa"/>
        <w:numPr>
          <w:ilvl w:val="1"/>
          <w:numId w:val="27"/>
        </w:numPr>
        <w:shd w:val="clear" w:color="auto" w:fill="FFFFFF"/>
        <w:ind w:left="0" w:firstLine="709"/>
        <w:rPr>
          <w:szCs w:val="28"/>
        </w:rPr>
      </w:pPr>
      <w:r w:rsidRPr="00A57ECA">
        <w:rPr>
          <w:szCs w:val="28"/>
        </w:rPr>
        <w:t>В число 8 видов испытаний (тестов)</w:t>
      </w:r>
      <w:r w:rsidRPr="001E11D3">
        <w:rPr>
          <w:szCs w:val="28"/>
        </w:rPr>
        <w:t xml:space="preserve"> </w:t>
      </w:r>
      <w:r>
        <w:rPr>
          <w:szCs w:val="28"/>
        </w:rPr>
        <w:t>в зависимости от ступени Комплекса ГТО</w:t>
      </w:r>
      <w:r w:rsidRPr="00A57ECA">
        <w:rPr>
          <w:szCs w:val="28"/>
        </w:rPr>
        <w:t xml:space="preserve"> входят</w:t>
      </w:r>
      <w:r w:rsidR="00B030FE">
        <w:rPr>
          <w:szCs w:val="28"/>
        </w:rPr>
        <w:t xml:space="preserve"> (Приложение № 1)</w:t>
      </w:r>
      <w:r w:rsidRPr="00A57ECA">
        <w:rPr>
          <w:szCs w:val="28"/>
        </w:rPr>
        <w:t>:</w:t>
      </w:r>
    </w:p>
    <w:p w:rsidR="005C5DAE" w:rsidRPr="00A57ECA" w:rsidRDefault="005C5DAE" w:rsidP="005C5DAE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A57ECA">
        <w:rPr>
          <w:rFonts w:ascii="Times New Roman" w:hAnsi="Times New Roman" w:cs="Times New Roman"/>
          <w:sz w:val="28"/>
          <w:szCs w:val="28"/>
        </w:rPr>
        <w:t xml:space="preserve"> Обязательные испытания (тесты):</w:t>
      </w:r>
    </w:p>
    <w:p w:rsidR="005C5DAE" w:rsidRPr="00A57ECA" w:rsidRDefault="005C5DAE" w:rsidP="005C5DAE">
      <w:pPr>
        <w:pStyle w:val="a4"/>
        <w:shd w:val="clear" w:color="auto" w:fill="FFFFFF"/>
        <w:tabs>
          <w:tab w:val="left" w:pos="0"/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  <w:r w:rsidRPr="00A57ECA">
        <w:rPr>
          <w:rFonts w:ascii="Times New Roman" w:hAnsi="Times New Roman" w:cs="Times New Roman"/>
          <w:sz w:val="28"/>
          <w:szCs w:val="28"/>
        </w:rPr>
        <w:t>: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8">
        <w:rPr>
          <w:rFonts w:ascii="Times New Roman" w:hAnsi="Times New Roman" w:cs="Times New Roman"/>
          <w:sz w:val="28"/>
          <w:szCs w:val="28"/>
        </w:rPr>
        <w:t xml:space="preserve">- </w:t>
      </w: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вперед из </w:t>
      </w:r>
      <w:proofErr w:type="gramStart"/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с прямыми ногами на полу или </w:t>
      </w: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гимнастической скамье;</w:t>
      </w:r>
    </w:p>
    <w:p w:rsidR="005C5DAE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подтягивание из виса на высокой перекладине и (или) рывок гири 16 кг;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 в упоре лежа на полу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100 м.;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3 км.</w:t>
      </w:r>
    </w:p>
    <w:p w:rsidR="005C5DAE" w:rsidRPr="00A57ECA" w:rsidRDefault="005C5DAE" w:rsidP="005C5DAE">
      <w:pPr>
        <w:pStyle w:val="a4"/>
        <w:shd w:val="clear" w:color="auto" w:fill="FFFFFF"/>
        <w:tabs>
          <w:tab w:val="left" w:pos="0"/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Pr="00A57ECA">
        <w:rPr>
          <w:rFonts w:ascii="Times New Roman" w:hAnsi="Times New Roman" w:cs="Times New Roman"/>
          <w:sz w:val="28"/>
          <w:szCs w:val="28"/>
        </w:rPr>
        <w:t>: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8">
        <w:rPr>
          <w:rFonts w:ascii="Times New Roman" w:hAnsi="Times New Roman" w:cs="Times New Roman"/>
          <w:sz w:val="28"/>
          <w:szCs w:val="28"/>
        </w:rPr>
        <w:t xml:space="preserve">- </w:t>
      </w: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вперед из </w:t>
      </w:r>
      <w:proofErr w:type="gramStart"/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 прямыми ногами на полу или гимнастической скамье;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подтягивание из виса лежа на низкой перекладине и (или) сгибание и разгибание рук в упоре лежа на полу;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100 м.;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2 км.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Испытания (тесты) по выбору:</w:t>
      </w:r>
    </w:p>
    <w:p w:rsidR="005C5DAE" w:rsidRPr="00A57ECA" w:rsidRDefault="005C5DAE" w:rsidP="005C5DAE">
      <w:pPr>
        <w:pStyle w:val="a4"/>
        <w:shd w:val="clear" w:color="auto" w:fill="FFFFFF"/>
        <w:tabs>
          <w:tab w:val="left" w:pos="0"/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  <w:r w:rsidRPr="00A57ECA">
        <w:rPr>
          <w:rFonts w:ascii="Times New Roman" w:hAnsi="Times New Roman" w:cs="Times New Roman"/>
          <w:sz w:val="28"/>
          <w:szCs w:val="28"/>
        </w:rPr>
        <w:t>: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в длину с места толчком двумя ногами, или прыжок в длину с разбега;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поднимание туловища из </w:t>
      </w:r>
      <w:proofErr w:type="gramStart"/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спине;</w:t>
      </w:r>
    </w:p>
    <w:p w:rsidR="005C5DAE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D88">
        <w:rPr>
          <w:rFonts w:ascii="Times New Roman" w:hAnsi="Times New Roman" w:cs="Times New Roman"/>
          <w:sz w:val="28"/>
          <w:szCs w:val="28"/>
        </w:rPr>
        <w:t>стрельба из электронного 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D8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643D8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43D88">
        <w:rPr>
          <w:rFonts w:ascii="Times New Roman" w:hAnsi="Times New Roman" w:cs="Times New Roman"/>
          <w:sz w:val="28"/>
          <w:szCs w:val="28"/>
        </w:rPr>
        <w:t xml:space="preserve"> сидя или стоя с опорой локтей о стол или стойку, дистанция 10 м.;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50м;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метание спортивного снаряда 700 грамм.</w:t>
      </w:r>
    </w:p>
    <w:p w:rsidR="005C5DAE" w:rsidRPr="00A57ECA" w:rsidRDefault="005C5DAE" w:rsidP="005C5DAE">
      <w:pPr>
        <w:pStyle w:val="a4"/>
        <w:shd w:val="clear" w:color="auto" w:fill="FFFFFF"/>
        <w:tabs>
          <w:tab w:val="left" w:pos="0"/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Pr="00A57ECA">
        <w:rPr>
          <w:rFonts w:ascii="Times New Roman" w:hAnsi="Times New Roman" w:cs="Times New Roman"/>
          <w:sz w:val="28"/>
          <w:szCs w:val="28"/>
        </w:rPr>
        <w:t>: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в длину с места толчком двумя ногами, или прыжок в длину с разбега;</w:t>
      </w:r>
    </w:p>
    <w:p w:rsidR="005C5DAE" w:rsidRPr="00A57ECA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поднимание туловища из </w:t>
      </w:r>
      <w:proofErr w:type="gramStart"/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A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спине;</w:t>
      </w:r>
    </w:p>
    <w:p w:rsidR="005C5DAE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D88">
        <w:rPr>
          <w:rFonts w:ascii="Times New Roman" w:hAnsi="Times New Roman" w:cs="Times New Roman"/>
          <w:sz w:val="28"/>
          <w:szCs w:val="28"/>
        </w:rPr>
        <w:t xml:space="preserve">стрельба из электронного оружия из </w:t>
      </w:r>
      <w:proofErr w:type="gramStart"/>
      <w:r w:rsidRPr="00643D8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43D88">
        <w:rPr>
          <w:rFonts w:ascii="Times New Roman" w:hAnsi="Times New Roman" w:cs="Times New Roman"/>
          <w:sz w:val="28"/>
          <w:szCs w:val="28"/>
        </w:rPr>
        <w:t xml:space="preserve"> сидя или стоя с опорой локтей о стол или стойку, дистанция 10 метров; 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50 м;</w:t>
      </w:r>
    </w:p>
    <w:p w:rsidR="005C5DAE" w:rsidRPr="00643D88" w:rsidRDefault="005C5DAE" w:rsidP="005C5DA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D88">
        <w:rPr>
          <w:rFonts w:ascii="Times New Roman" w:hAnsi="Times New Roman" w:cs="Times New Roman"/>
          <w:sz w:val="28"/>
          <w:szCs w:val="28"/>
        </w:rPr>
        <w:t xml:space="preserve">- метание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 w:rsidRPr="00643D88">
        <w:rPr>
          <w:rFonts w:ascii="Times New Roman" w:hAnsi="Times New Roman" w:cs="Times New Roman"/>
          <w:sz w:val="28"/>
          <w:szCs w:val="28"/>
        </w:rPr>
        <w:t xml:space="preserve"> снаряда</w:t>
      </w:r>
      <w:r>
        <w:rPr>
          <w:rFonts w:ascii="Times New Roman" w:hAnsi="Times New Roman" w:cs="Times New Roman"/>
          <w:sz w:val="28"/>
          <w:szCs w:val="28"/>
        </w:rPr>
        <w:t xml:space="preserve"> 500 грамм</w:t>
      </w:r>
      <w:r w:rsidRPr="00643D88">
        <w:rPr>
          <w:rFonts w:ascii="Times New Roman" w:hAnsi="Times New Roman" w:cs="Times New Roman"/>
          <w:sz w:val="28"/>
          <w:szCs w:val="28"/>
        </w:rPr>
        <w:t>.</w:t>
      </w:r>
    </w:p>
    <w:p w:rsidR="00CA6743" w:rsidRDefault="005C5DAE" w:rsidP="00CA6743">
      <w:pPr>
        <w:pStyle w:val="aa"/>
        <w:ind w:firstLine="710"/>
        <w:rPr>
          <w:szCs w:val="28"/>
        </w:rPr>
      </w:pPr>
      <w:r>
        <w:rPr>
          <w:szCs w:val="28"/>
        </w:rPr>
        <w:t>3.3.</w:t>
      </w:r>
      <w:r w:rsidRPr="00A13BD2">
        <w:rPr>
          <w:szCs w:val="28"/>
        </w:rPr>
        <w:t xml:space="preserve">Набор тестов по выбору определен в соответствии с условиями, имеющимися в </w:t>
      </w:r>
      <w:r>
        <w:rPr>
          <w:szCs w:val="28"/>
        </w:rPr>
        <w:t>РЦТ</w:t>
      </w:r>
      <w:r w:rsidRPr="00A13BD2">
        <w:rPr>
          <w:szCs w:val="28"/>
        </w:rPr>
        <w:t xml:space="preserve">. </w:t>
      </w:r>
    </w:p>
    <w:p w:rsidR="005C5DAE" w:rsidRPr="00A13BD2" w:rsidRDefault="005C5DAE" w:rsidP="005C5DAE">
      <w:pPr>
        <w:pStyle w:val="aa"/>
        <w:ind w:left="710"/>
        <w:rPr>
          <w:szCs w:val="28"/>
        </w:rPr>
      </w:pPr>
    </w:p>
    <w:p w:rsidR="005C5DAE" w:rsidRPr="005449B3" w:rsidRDefault="005C5DAE" w:rsidP="005C5DAE">
      <w:pPr>
        <w:pStyle w:val="a4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9B3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182A83">
        <w:rPr>
          <w:rFonts w:ascii="Times New Roman" w:hAnsi="Times New Roman" w:cs="Times New Roman"/>
          <w:b/>
          <w:sz w:val="28"/>
          <w:szCs w:val="28"/>
        </w:rPr>
        <w:t>Фестивале</w:t>
      </w:r>
    </w:p>
    <w:p w:rsidR="005C5DAE" w:rsidRPr="005449B3" w:rsidRDefault="005C5DAE" w:rsidP="005C5DAE">
      <w:pPr>
        <w:pStyle w:val="a4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B3">
        <w:rPr>
          <w:rFonts w:ascii="Times New Roman" w:hAnsi="Times New Roman" w:cs="Times New Roman"/>
          <w:sz w:val="28"/>
          <w:szCs w:val="28"/>
        </w:rPr>
        <w:t xml:space="preserve">В </w:t>
      </w:r>
      <w:r w:rsidR="00182A83">
        <w:rPr>
          <w:rFonts w:ascii="Times New Roman" w:hAnsi="Times New Roman" w:cs="Times New Roman"/>
          <w:sz w:val="28"/>
          <w:szCs w:val="28"/>
        </w:rPr>
        <w:t>Фестивале</w:t>
      </w:r>
      <w:r w:rsidRPr="005449B3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>
        <w:rPr>
          <w:rFonts w:ascii="Times New Roman" w:hAnsi="Times New Roman" w:cs="Times New Roman"/>
          <w:sz w:val="28"/>
          <w:szCs w:val="28"/>
        </w:rPr>
        <w:t>сотрудники прокуратуры Ярославской области</w:t>
      </w:r>
      <w:r w:rsidRPr="00544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49B3">
        <w:rPr>
          <w:rFonts w:ascii="Times New Roman" w:hAnsi="Times New Roman" w:cs="Times New Roman"/>
          <w:sz w:val="28"/>
          <w:szCs w:val="28"/>
        </w:rPr>
        <w:t xml:space="preserve"> </w:t>
      </w:r>
      <w:r w:rsidRPr="0054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прошедшие регистрацию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РЦТ</w:t>
      </w:r>
      <w:r w:rsidRPr="005449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49B3">
        <w:rPr>
          <w:rFonts w:ascii="Times New Roman" w:hAnsi="Times New Roman" w:cs="Times New Roman"/>
          <w:sz w:val="28"/>
          <w:szCs w:val="28"/>
        </w:rPr>
        <w:t>указанные в коллективной заявке,</w:t>
      </w:r>
      <w:r w:rsidRPr="0054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основной группе здоровья </w:t>
      </w:r>
      <w:r w:rsidRPr="005449B3">
        <w:rPr>
          <w:rFonts w:ascii="Times New Roman" w:hAnsi="Times New Roman" w:cs="Times New Roman"/>
          <w:sz w:val="28"/>
          <w:szCs w:val="28"/>
        </w:rPr>
        <w:t>и имеющие медицинский допу</w:t>
      </w:r>
      <w:proofErr w:type="gramStart"/>
      <w:r w:rsidRPr="005449B3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Pr="005449B3">
        <w:rPr>
          <w:rFonts w:ascii="Times New Roman" w:hAnsi="Times New Roman" w:cs="Times New Roman"/>
          <w:sz w:val="28"/>
          <w:szCs w:val="28"/>
        </w:rPr>
        <w:t>охождению тестирования.</w:t>
      </w:r>
    </w:p>
    <w:p w:rsidR="005C5DAE" w:rsidRDefault="005C5DAE" w:rsidP="005C5DAE">
      <w:pPr>
        <w:pStyle w:val="a4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="000E686A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коллективной заявки участники проходят р</w:t>
      </w:r>
      <w:r w:rsidRPr="0053009D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 в РЦТ</w:t>
      </w:r>
      <w:r w:rsidR="00CA6743">
        <w:rPr>
          <w:rFonts w:ascii="Times New Roman" w:hAnsi="Times New Roman" w:cs="Times New Roman"/>
          <w:sz w:val="28"/>
          <w:szCs w:val="28"/>
        </w:rPr>
        <w:t>,</w:t>
      </w:r>
      <w:r w:rsidRPr="0053009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009D">
        <w:rPr>
          <w:rFonts w:ascii="Times New Roman" w:hAnsi="Times New Roman" w:cs="Times New Roman"/>
          <w:sz w:val="28"/>
          <w:szCs w:val="28"/>
        </w:rPr>
        <w:t xml:space="preserve"> считается допуском к участию в </w:t>
      </w:r>
      <w:r w:rsidR="000E686A">
        <w:rPr>
          <w:rFonts w:ascii="Times New Roman" w:hAnsi="Times New Roman" w:cs="Times New Roman"/>
          <w:sz w:val="28"/>
          <w:szCs w:val="28"/>
        </w:rPr>
        <w:t>Фестивале</w:t>
      </w:r>
      <w:r w:rsidRPr="0053009D">
        <w:rPr>
          <w:rFonts w:ascii="Times New Roman" w:hAnsi="Times New Roman" w:cs="Times New Roman"/>
          <w:sz w:val="28"/>
          <w:szCs w:val="28"/>
        </w:rPr>
        <w:t>.</w:t>
      </w:r>
    </w:p>
    <w:p w:rsidR="003C0F6B" w:rsidRPr="0053009D" w:rsidRDefault="003C0F6B" w:rsidP="005C5DAE">
      <w:pPr>
        <w:pStyle w:val="a4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соответствии с расписанием для каждого этапа тестирования.</w:t>
      </w:r>
    </w:p>
    <w:p w:rsidR="005C5DAE" w:rsidRDefault="005C5DAE" w:rsidP="005C5DAE">
      <w:pPr>
        <w:pStyle w:val="a4"/>
        <w:widowControl w:val="0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69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D88">
        <w:rPr>
          <w:rFonts w:ascii="Times New Roman" w:hAnsi="Times New Roman" w:cs="Times New Roman"/>
          <w:sz w:val="28"/>
          <w:szCs w:val="28"/>
        </w:rPr>
        <w:t xml:space="preserve">Одежда и обувь участников - спортивная. </w:t>
      </w:r>
    </w:p>
    <w:p w:rsidR="005C5DAE" w:rsidRDefault="005C5DAE" w:rsidP="005C5DAE">
      <w:pPr>
        <w:pStyle w:val="Af0"/>
        <w:numPr>
          <w:ilvl w:val="1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D2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выполнению каждого вида испытаний (теста) участникам  предоставляется время для выполнения физических упражнений (разминки). </w:t>
      </w:r>
    </w:p>
    <w:p w:rsidR="005C5DAE" w:rsidRPr="00A13BD2" w:rsidRDefault="005C5DAE" w:rsidP="005C5DAE">
      <w:pPr>
        <w:pStyle w:val="aa"/>
        <w:rPr>
          <w:szCs w:val="28"/>
        </w:rPr>
      </w:pPr>
    </w:p>
    <w:p w:rsidR="005C5DAE" w:rsidRPr="00A13BD2" w:rsidRDefault="005C5DAE" w:rsidP="005C5DAE">
      <w:pPr>
        <w:pStyle w:val="aa"/>
        <w:jc w:val="center"/>
        <w:rPr>
          <w:b/>
          <w:szCs w:val="28"/>
        </w:rPr>
      </w:pPr>
      <w:r w:rsidRPr="00A13BD2">
        <w:rPr>
          <w:b/>
          <w:szCs w:val="28"/>
          <w:lang w:val="en-US"/>
        </w:rPr>
        <w:t>V</w:t>
      </w:r>
      <w:r w:rsidRPr="00A13BD2">
        <w:rPr>
          <w:b/>
          <w:szCs w:val="28"/>
        </w:rPr>
        <w:t>. Подача коллективной заявки</w:t>
      </w:r>
    </w:p>
    <w:p w:rsidR="005C5DAE" w:rsidRPr="00A13BD2" w:rsidRDefault="005C5DAE" w:rsidP="005C5DAE">
      <w:pPr>
        <w:pStyle w:val="aa"/>
        <w:ind w:firstLine="709"/>
        <w:rPr>
          <w:szCs w:val="28"/>
        </w:rPr>
      </w:pPr>
      <w:r>
        <w:rPr>
          <w:szCs w:val="28"/>
        </w:rPr>
        <w:t xml:space="preserve">5.1. Коллективная заявка подается представителем </w:t>
      </w:r>
      <w:r w:rsidR="000E686A">
        <w:rPr>
          <w:szCs w:val="28"/>
        </w:rPr>
        <w:t>прокуратуры</w:t>
      </w:r>
      <w:r>
        <w:rPr>
          <w:szCs w:val="28"/>
        </w:rPr>
        <w:t xml:space="preserve"> Ярославской области</w:t>
      </w:r>
      <w:r w:rsidRPr="00A13BD2">
        <w:rPr>
          <w:szCs w:val="28"/>
        </w:rPr>
        <w:t xml:space="preserve">, </w:t>
      </w:r>
      <w:r>
        <w:rPr>
          <w:szCs w:val="28"/>
        </w:rPr>
        <w:t>сотрудники</w:t>
      </w:r>
      <w:r w:rsidRPr="00A13BD2">
        <w:rPr>
          <w:szCs w:val="28"/>
        </w:rPr>
        <w:t xml:space="preserve"> которой ознакомились с Настоящим положением и изъявили желание участвовать в </w:t>
      </w:r>
      <w:r w:rsidR="000E686A">
        <w:rPr>
          <w:szCs w:val="28"/>
        </w:rPr>
        <w:t>Фестивале</w:t>
      </w:r>
      <w:r w:rsidRPr="00A13BD2">
        <w:rPr>
          <w:szCs w:val="28"/>
        </w:rPr>
        <w:t>.</w:t>
      </w:r>
    </w:p>
    <w:p w:rsidR="005C5DAE" w:rsidRPr="00A13BD2" w:rsidRDefault="005C5DAE" w:rsidP="005C5DAE">
      <w:pPr>
        <w:pStyle w:val="aa"/>
        <w:numPr>
          <w:ilvl w:val="1"/>
          <w:numId w:val="26"/>
        </w:numPr>
        <w:ind w:left="0" w:firstLine="710"/>
        <w:rPr>
          <w:szCs w:val="28"/>
        </w:rPr>
      </w:pPr>
      <w:r w:rsidRPr="00A13BD2">
        <w:rPr>
          <w:szCs w:val="28"/>
        </w:rPr>
        <w:t xml:space="preserve"> Коллективная заявка подается в </w:t>
      </w:r>
      <w:r>
        <w:rPr>
          <w:szCs w:val="28"/>
        </w:rPr>
        <w:t>РЦТ</w:t>
      </w:r>
      <w:r w:rsidRPr="00A13BD2">
        <w:rPr>
          <w:szCs w:val="28"/>
        </w:rPr>
        <w:t>. Заявка оформляется в соответствии с установленной формой (Приложение №</w:t>
      </w:r>
      <w:r>
        <w:rPr>
          <w:szCs w:val="28"/>
        </w:rPr>
        <w:t xml:space="preserve"> </w:t>
      </w:r>
      <w:r w:rsidR="00D36ED7">
        <w:rPr>
          <w:szCs w:val="28"/>
        </w:rPr>
        <w:t>2</w:t>
      </w:r>
      <w:r w:rsidRPr="00A13BD2">
        <w:rPr>
          <w:szCs w:val="28"/>
        </w:rPr>
        <w:t>).</w:t>
      </w:r>
    </w:p>
    <w:p w:rsidR="005C5DAE" w:rsidRDefault="005C5DAE" w:rsidP="005C5DAE">
      <w:pPr>
        <w:pStyle w:val="aa"/>
        <w:numPr>
          <w:ilvl w:val="1"/>
          <w:numId w:val="26"/>
        </w:numPr>
        <w:ind w:left="0" w:firstLine="709"/>
        <w:rPr>
          <w:color w:val="000000" w:themeColor="text1"/>
          <w:szCs w:val="28"/>
        </w:rPr>
      </w:pPr>
      <w:r w:rsidRPr="00B95ED5">
        <w:rPr>
          <w:color w:val="000000" w:themeColor="text1"/>
          <w:szCs w:val="28"/>
        </w:rPr>
        <w:t xml:space="preserve">Коллективная заявка на </w:t>
      </w:r>
      <w:r w:rsidR="000E686A">
        <w:rPr>
          <w:color w:val="000000" w:themeColor="text1"/>
          <w:szCs w:val="28"/>
        </w:rPr>
        <w:t>участие в Фестивале</w:t>
      </w:r>
      <w:r w:rsidRPr="00B95ED5">
        <w:rPr>
          <w:color w:val="000000" w:themeColor="text1"/>
          <w:szCs w:val="28"/>
        </w:rPr>
        <w:t xml:space="preserve"> подается не позднее </w:t>
      </w:r>
      <w:r w:rsidR="000E686A">
        <w:rPr>
          <w:color w:val="000000" w:themeColor="text1"/>
          <w:szCs w:val="28"/>
        </w:rPr>
        <w:t>4 апреля</w:t>
      </w:r>
      <w:r>
        <w:rPr>
          <w:color w:val="000000" w:themeColor="text1"/>
          <w:szCs w:val="28"/>
        </w:rPr>
        <w:t xml:space="preserve"> 201</w:t>
      </w:r>
      <w:r w:rsidR="000E686A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 xml:space="preserve"> года</w:t>
      </w:r>
      <w:r w:rsidRPr="00B95ED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текущего года.</w:t>
      </w:r>
    </w:p>
    <w:p w:rsidR="000E686A" w:rsidRPr="00B95ED5" w:rsidRDefault="000E686A" w:rsidP="000E686A">
      <w:pPr>
        <w:pStyle w:val="aa"/>
        <w:ind w:left="709"/>
        <w:rPr>
          <w:color w:val="000000" w:themeColor="text1"/>
          <w:szCs w:val="28"/>
        </w:rPr>
      </w:pPr>
    </w:p>
    <w:p w:rsidR="005C5DAE" w:rsidRPr="00A13BD2" w:rsidRDefault="005C5DAE" w:rsidP="005C5DAE">
      <w:pPr>
        <w:pStyle w:val="a4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D2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5C5DAE" w:rsidRDefault="000E686A" w:rsidP="005C5DAE">
      <w:pPr>
        <w:pStyle w:val="a4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5C5DAE" w:rsidRPr="00C04723">
        <w:rPr>
          <w:rFonts w:ascii="Times New Roman" w:hAnsi="Times New Roman" w:cs="Times New Roman"/>
          <w:sz w:val="28"/>
          <w:szCs w:val="28"/>
        </w:rPr>
        <w:t xml:space="preserve">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</w:t>
      </w:r>
    </w:p>
    <w:p w:rsidR="005C5DAE" w:rsidRPr="00A13BD2" w:rsidRDefault="005C5DAE" w:rsidP="005C5DAE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5C5DAE" w:rsidRPr="00A13BD2" w:rsidRDefault="005C5DAE" w:rsidP="005C5DAE">
      <w:pPr>
        <w:pStyle w:val="a4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BD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C5DAE" w:rsidRDefault="005C5DAE" w:rsidP="005C5DAE">
      <w:pPr>
        <w:pStyle w:val="a4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тестирования по каждому виду испытаний (тестов) спортивный судья сообщает участникам их результаты.</w:t>
      </w:r>
    </w:p>
    <w:p w:rsidR="005C5DAE" w:rsidRPr="008E43EE" w:rsidRDefault="005C5DAE" w:rsidP="005C5DAE">
      <w:pPr>
        <w:pStyle w:val="a4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</w:t>
      </w:r>
      <w:r w:rsidRPr="008E43EE">
        <w:rPr>
          <w:rFonts w:ascii="Times New Roman" w:hAnsi="Times New Roman" w:cs="Times New Roman"/>
          <w:color w:val="000000" w:themeColor="text1"/>
          <w:sz w:val="28"/>
          <w:szCs w:val="28"/>
        </w:rPr>
        <w:t>ГТО76.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r w:rsidRPr="008E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участников. </w:t>
      </w:r>
    </w:p>
    <w:p w:rsidR="005C5DAE" w:rsidRPr="00A13BD2" w:rsidRDefault="005C5DAE" w:rsidP="005C5DAE">
      <w:pPr>
        <w:pStyle w:val="a4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Терминология и общепринятые сокращения представлены в Глоссарии терминов и сокращений (Приложение № </w:t>
      </w:r>
      <w:r w:rsidR="00D36E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5C5DAE" w:rsidRPr="00A13BD2" w:rsidRDefault="005C5DAE" w:rsidP="005C5DAE">
      <w:pPr>
        <w:pStyle w:val="Af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5C5DAE" w:rsidRPr="007B2736" w:rsidRDefault="005C5DAE" w:rsidP="005C5DAE">
      <w:pPr>
        <w:pStyle w:val="a4"/>
        <w:numPr>
          <w:ilvl w:val="0"/>
          <w:numId w:val="3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36">
        <w:rPr>
          <w:rFonts w:ascii="Times New Roman" w:hAnsi="Times New Roman" w:cs="Times New Roman"/>
          <w:b/>
          <w:sz w:val="28"/>
          <w:szCs w:val="28"/>
        </w:rPr>
        <w:t>Финансовые расходы</w:t>
      </w:r>
    </w:p>
    <w:p w:rsidR="005C5DAE" w:rsidRPr="007B2736" w:rsidRDefault="005C5DAE" w:rsidP="005C5DAE">
      <w:pPr>
        <w:pStyle w:val="12"/>
        <w:numPr>
          <w:ilvl w:val="1"/>
          <w:numId w:val="31"/>
        </w:numPr>
        <w:tabs>
          <w:tab w:val="left" w:pos="0"/>
        </w:tabs>
        <w:ind w:left="0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7B2736">
        <w:rPr>
          <w:rFonts w:ascii="Times New Roman" w:hAnsi="Times New Roman" w:cs="Times New Roman"/>
          <w:sz w:val="28"/>
          <w:szCs w:val="28"/>
          <w:lang w:val="ru-RU"/>
        </w:rPr>
        <w:t>Расходы по проведению мероприятия (оплат</w:t>
      </w:r>
      <w:r w:rsidR="00CA674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B2736">
        <w:rPr>
          <w:rFonts w:ascii="Times New Roman" w:hAnsi="Times New Roman" w:cs="Times New Roman"/>
          <w:sz w:val="28"/>
          <w:szCs w:val="28"/>
          <w:lang w:val="ru-RU"/>
        </w:rPr>
        <w:t xml:space="preserve"> судейства, медицинского обеспечения, </w:t>
      </w:r>
      <w:r w:rsidR="000E686A">
        <w:rPr>
          <w:rFonts w:ascii="Times New Roman" w:hAnsi="Times New Roman" w:cs="Times New Roman"/>
          <w:sz w:val="28"/>
          <w:szCs w:val="28"/>
          <w:lang w:val="ru-RU"/>
        </w:rPr>
        <w:t>услуг по предоставлению спортсооружений (аренду</w:t>
      </w:r>
      <w:r w:rsidRPr="007B273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A67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6743" w:rsidRPr="007B2736">
        <w:rPr>
          <w:rFonts w:ascii="Times New Roman" w:hAnsi="Times New Roman" w:cs="Times New Roman"/>
          <w:sz w:val="28"/>
          <w:szCs w:val="28"/>
          <w:lang w:val="ru-RU"/>
        </w:rPr>
        <w:t>изготовлени</w:t>
      </w:r>
      <w:r w:rsidR="00CA67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A6743" w:rsidRPr="007B2736">
        <w:rPr>
          <w:rFonts w:ascii="Times New Roman" w:hAnsi="Times New Roman" w:cs="Times New Roman"/>
          <w:sz w:val="28"/>
          <w:szCs w:val="28"/>
          <w:lang w:val="ru-RU"/>
        </w:rPr>
        <w:t xml:space="preserve"> рекламно-пропагандистских материалов</w:t>
      </w:r>
      <w:r w:rsidR="00CA67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B2736">
        <w:rPr>
          <w:rFonts w:ascii="Times New Roman" w:hAnsi="Times New Roman" w:cs="Times New Roman"/>
          <w:sz w:val="28"/>
          <w:szCs w:val="28"/>
          <w:lang w:val="ru-RU"/>
        </w:rPr>
        <w:t xml:space="preserve"> несет НП «СК «Буревестник-ВВ».</w:t>
      </w:r>
    </w:p>
    <w:p w:rsidR="005C5DAE" w:rsidRDefault="005C5DAE" w:rsidP="005C5DAE">
      <w:pPr>
        <w:pStyle w:val="12"/>
        <w:numPr>
          <w:ilvl w:val="1"/>
          <w:numId w:val="31"/>
        </w:numPr>
        <w:tabs>
          <w:tab w:val="left" w:pos="0"/>
        </w:tabs>
        <w:ind w:left="0" w:firstLine="710"/>
        <w:rPr>
          <w:rFonts w:ascii="Times New Roman" w:hAnsi="Times New Roman" w:cs="Times New Roman"/>
          <w:sz w:val="28"/>
          <w:szCs w:val="28"/>
          <w:lang w:val="ru-RU"/>
        </w:rPr>
      </w:pPr>
      <w:r w:rsidRPr="004423CF">
        <w:rPr>
          <w:rFonts w:ascii="Times New Roman" w:hAnsi="Times New Roman" w:cs="Times New Roman"/>
          <w:sz w:val="28"/>
          <w:szCs w:val="28"/>
          <w:lang w:val="ru-RU"/>
        </w:rPr>
        <w:t xml:space="preserve">Расходы по направлению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Фестивале несет </w:t>
      </w:r>
      <w:r w:rsidR="00925EFE"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прокуратура </w:t>
      </w:r>
      <w:r>
        <w:rPr>
          <w:rFonts w:ascii="Times New Roman" w:hAnsi="Times New Roman" w:cs="Times New Roman"/>
          <w:sz w:val="28"/>
          <w:szCs w:val="28"/>
          <w:lang w:val="ru-RU"/>
        </w:rPr>
        <w:t>Ярославской области</w:t>
      </w:r>
      <w:r w:rsidRPr="004423CF">
        <w:rPr>
          <w:rFonts w:ascii="Times New Roman" w:hAnsi="Times New Roman" w:cs="Times New Roman"/>
          <w:sz w:val="28"/>
          <w:szCs w:val="28"/>
          <w:lang w:val="ru-RU"/>
        </w:rPr>
        <w:t xml:space="preserve"> или участники лично.</w:t>
      </w:r>
    </w:p>
    <w:p w:rsidR="00ED6E67" w:rsidRDefault="00ED6E67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D7" w:rsidRPr="00FE0538" w:rsidRDefault="00D36ED7" w:rsidP="00D36ED7">
      <w:pPr>
        <w:keepLines/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FE0538">
        <w:rPr>
          <w:rFonts w:ascii="Times New Roman" w:hAnsi="Times New Roman" w:cs="Times New Roman"/>
          <w:color w:val="000000"/>
        </w:rPr>
        <w:t xml:space="preserve">иложение № </w:t>
      </w:r>
      <w:r>
        <w:rPr>
          <w:rFonts w:ascii="Times New Roman" w:hAnsi="Times New Roman" w:cs="Times New Roman"/>
          <w:color w:val="000000"/>
        </w:rPr>
        <w:t>1</w:t>
      </w:r>
      <w:r w:rsidRPr="00FE0538">
        <w:rPr>
          <w:rFonts w:ascii="Times New Roman" w:hAnsi="Times New Roman" w:cs="Times New Roman"/>
          <w:color w:val="000000"/>
        </w:rPr>
        <w:t xml:space="preserve">  </w:t>
      </w:r>
    </w:p>
    <w:p w:rsidR="00D36ED7" w:rsidRDefault="00D36ED7" w:rsidP="00D36ED7">
      <w:pPr>
        <w:pStyle w:val="a5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030F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030FE">
        <w:rPr>
          <w:rFonts w:ascii="Times New Roman" w:hAnsi="Times New Roman" w:cs="Times New Roman"/>
          <w:sz w:val="20"/>
          <w:szCs w:val="20"/>
        </w:rPr>
        <w:t xml:space="preserve"> проведении Фестиваля Всероссийского </w:t>
      </w:r>
    </w:p>
    <w:p w:rsidR="00D36ED7" w:rsidRDefault="00D36ED7" w:rsidP="00D36ED7">
      <w:pPr>
        <w:pStyle w:val="a5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sz w:val="20"/>
          <w:szCs w:val="20"/>
        </w:rPr>
        <w:t>физкультурно-спортивного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30FE">
        <w:rPr>
          <w:rFonts w:ascii="Times New Roman" w:hAnsi="Times New Roman" w:cs="Times New Roman"/>
          <w:sz w:val="20"/>
          <w:szCs w:val="20"/>
        </w:rPr>
        <w:t xml:space="preserve">комплекса «Готов к труду и обороне» </w:t>
      </w:r>
    </w:p>
    <w:p w:rsidR="00D36ED7" w:rsidRPr="00E07700" w:rsidRDefault="00D36ED7" w:rsidP="00D36E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sz w:val="20"/>
          <w:szCs w:val="20"/>
        </w:rPr>
        <w:t>среди сотрудников прокуратуры Ярославской области</w:t>
      </w:r>
    </w:p>
    <w:p w:rsidR="00D36ED7" w:rsidRDefault="00D36ED7" w:rsidP="00D36ED7">
      <w:pPr>
        <w:pStyle w:val="a4"/>
        <w:tabs>
          <w:tab w:val="left" w:pos="1276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D7" w:rsidRDefault="00D36ED7" w:rsidP="00D36ED7">
      <w:pPr>
        <w:pStyle w:val="a4"/>
        <w:tabs>
          <w:tab w:val="left" w:pos="1276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тестированию по видам испытаний (тестов)</w:t>
      </w:r>
    </w:p>
    <w:p w:rsidR="00D36ED7" w:rsidRPr="00E07700" w:rsidRDefault="00D36ED7" w:rsidP="00D36ED7">
      <w:pPr>
        <w:pStyle w:val="a4"/>
        <w:tabs>
          <w:tab w:val="left" w:pos="1276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Бег на 100 м.</w:t>
      </w:r>
    </w:p>
    <w:p w:rsidR="00D36ED7" w:rsidRPr="004038C1" w:rsidRDefault="00D36ED7" w:rsidP="00D36ED7">
      <w:pPr>
        <w:spacing w:after="0" w:line="236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Бег на 2; 3 км.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D36ED7" w:rsidRPr="004038C1" w:rsidRDefault="00D36ED7" w:rsidP="00D36ED7">
      <w:pPr>
        <w:spacing w:after="0" w:line="236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Прыжок в длину с места толчком двумя ногами.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Прыжок в длину с места толчком двумя ногами</w:t>
      </w: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Участнику предоставляются три попытки. В зачет идет лучший результат.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заступ за линию измерения или касание ее;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выполнение отталкивания с предварительного подскока;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отталкивание ногами разновременно.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Подтягивание из виса лежа на низкой перекладине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Подтягивание на низкой перекладине выполняется из ИП: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вис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Высота грифа перекладины для участников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IV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IX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ступеней - 110 см.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судьи.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1) подтягивания с рывками или с </w:t>
      </w:r>
      <w:proofErr w:type="spell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прогибанием</w:t>
      </w:r>
      <w:proofErr w:type="spell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туловища;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подбородок не поднялся выше грифа перекладины;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отсутствие фиксации на 0,5 сек. ИП;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разновременное сгибание рук.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Подтягивание из виса на высокой перекладине.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Подтягивание на высокой перекладине</w:t>
      </w: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подтягивание рывками или с махами ног (туловища);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подбородок не поднялся выше грифа перекладины;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отсутствие фиксации на 0,5 сек. ИП;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разновременное сгибание рук.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Рывок гири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  определять выпрямление работающей руки и разгибание ног в тазобедренных и коленных суставах.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 положении, не более 5 сек. Во время выполнения упражнения судья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засчитывает каждый правильно выполненный подъем после фиксации гири не менее чем на 0,5 сек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Запрещено: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использовать какие-либо приспособления, облегчающие подъем гири, в том числе гимнастические накладки;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использовать канифоль для подготовки ладоней;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оказывать себе помощь, опираясь свободной рукой на бедро или туловище;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постановка гири на голову, плечо, грудь, ногу или помост;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5) выход за пределы помоста.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</w:t>
      </w:r>
      <w:proofErr w:type="spell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дожим</w:t>
      </w:r>
      <w:proofErr w:type="spell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гири;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касание свободной рукой ног, туловища, гири, работающей руки.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Сгибание и разгибание рук в упоре лежа на полу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Сгибание и разгибание рук в упоре лежа</w:t>
      </w: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выполняется из ИП: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упор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Сгибая руки, необходимо коснуться грудью пола (или платформы высотой   5 см), затем, разгибая руки, вернуться в ИП и, зафиксировав его на 0,5 сек., продолжить выполнение упражнения.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Засчитывается количество правильно выполненных сгибаний и разгибаний рук, фиксируемых счетом судьи.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касание пола коленями, бедрами, тазом;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нарушение прямой линии "плечи - туловище - ноги";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отсутствие фиксации на 0,5 сек. ИП;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разновременное разгибание рук.</w:t>
      </w:r>
    </w:p>
    <w:p w:rsidR="00D36ED7" w:rsidRPr="004038C1" w:rsidRDefault="00D36ED7" w:rsidP="00D36ED7">
      <w:pPr>
        <w:spacing w:after="0" w:line="236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Поднимание туловища из </w:t>
      </w:r>
      <w:proofErr w:type="gramStart"/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лежа на спине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Поднимание туловища из положения лежа</w:t>
      </w: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выполняется из ИП: лежа на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спине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Участник выполняет максимальное количество </w:t>
      </w:r>
      <w:proofErr w:type="spell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подниманий</w:t>
      </w:r>
      <w:proofErr w:type="spell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(за 1 мин.), касаясь локтями бедер (коленей), с последующим возвратом в ИП.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Засчитывается количество правильно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выполненных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подниманий</w:t>
      </w:r>
      <w:proofErr w:type="spell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туловища.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отсутствие касания локтями бедер (коленей);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отсутствие касания лопатками мата;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пальцы разомкнуты "из замка";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4) смещение таза.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Наклон вперед из </w:t>
      </w:r>
      <w:proofErr w:type="gramStart"/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стоя с прямыми ногами на полу или на гимнастической скамье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Наклон вперед из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фиксирует результат в течение 2 сек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фиксирует результат в течение 2 сек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–, 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ниже - знаком +.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Ошибки: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1) сгибание ног в коленях;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фиксация результата пальцами одной руки;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отсутствие фиксации результата в течение 2 сек.</w:t>
      </w:r>
    </w:p>
    <w:p w:rsidR="00D36ED7" w:rsidRPr="004038C1" w:rsidRDefault="00D36ED7" w:rsidP="00D36ED7">
      <w:pPr>
        <w:spacing w:after="0" w:line="236" w:lineRule="atLeast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Метание спортивного снаряда на дальность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Метание спортивного снаряда (весом 500, 700 г)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V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VII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ступеней Комплекса выполняют метание спортивного снаряда весом 700 и 500 г (мужчины и женщины соответственно).</w:t>
      </w:r>
    </w:p>
    <w:p w:rsidR="00D36ED7" w:rsidRPr="004038C1" w:rsidRDefault="00D36ED7" w:rsidP="00D36ED7">
      <w:pPr>
        <w:pStyle w:val="a4"/>
        <w:spacing w:after="0" w:line="236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Стрельба из электронного оружия</w:t>
      </w:r>
    </w:p>
    <w:p w:rsidR="00D36ED7" w:rsidRPr="004038C1" w:rsidRDefault="00D36ED7" w:rsidP="00D36ED7">
      <w:pPr>
        <w:pStyle w:val="a4"/>
        <w:spacing w:after="0" w:line="236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Пулевая стрельба производится из электронного оружия. Выстрелов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пробных,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 (5)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зачетных. Время на стрельбу – 10 мин. Время на подготовку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мин. </w:t>
      </w:r>
    </w:p>
    <w:p w:rsidR="00D36ED7" w:rsidRDefault="00D36ED7" w:rsidP="00D36ED7">
      <w:pPr>
        <w:pStyle w:val="a4"/>
        <w:spacing w:after="0" w:line="236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Стрельба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электронного оружия </w:t>
      </w:r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производится из </w:t>
      </w:r>
      <w:proofErr w:type="gramStart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положения</w:t>
      </w:r>
      <w:proofErr w:type="gramEnd"/>
      <w:r w:rsidRPr="004038C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сидя или стоя с опорой локтями о стол на дистанцию 10 м по  мишени № 8.</w:t>
      </w: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30FE" w:rsidSect="003E572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B030FE" w:rsidRPr="00105EC3" w:rsidRDefault="00B030FE" w:rsidP="00B030FE">
      <w:pPr>
        <w:keepLines/>
        <w:pageBreakBefore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</w:t>
      </w:r>
      <w:r w:rsidRPr="00105EC3">
        <w:rPr>
          <w:rFonts w:ascii="Times New Roman" w:hAnsi="Times New Roman" w:cs="Times New Roman"/>
          <w:color w:val="000000"/>
        </w:rPr>
        <w:t xml:space="preserve">иложение № </w:t>
      </w:r>
      <w:r w:rsidR="00D36ED7">
        <w:rPr>
          <w:rFonts w:ascii="Times New Roman" w:hAnsi="Times New Roman" w:cs="Times New Roman"/>
          <w:color w:val="000000"/>
        </w:rPr>
        <w:t>2</w:t>
      </w:r>
    </w:p>
    <w:p w:rsidR="00B030FE" w:rsidRDefault="00B030FE" w:rsidP="00B030FE">
      <w:pPr>
        <w:pStyle w:val="a5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030F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030FE">
        <w:rPr>
          <w:rFonts w:ascii="Times New Roman" w:hAnsi="Times New Roman" w:cs="Times New Roman"/>
          <w:sz w:val="20"/>
          <w:szCs w:val="20"/>
        </w:rPr>
        <w:t xml:space="preserve"> проведении Фестиваля Всероссийского </w:t>
      </w:r>
    </w:p>
    <w:p w:rsidR="00B030FE" w:rsidRDefault="00B030FE" w:rsidP="00B030FE">
      <w:pPr>
        <w:pStyle w:val="a5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sz w:val="20"/>
          <w:szCs w:val="20"/>
        </w:rPr>
        <w:t>физкультурно-спортивного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30FE">
        <w:rPr>
          <w:rFonts w:ascii="Times New Roman" w:hAnsi="Times New Roman" w:cs="Times New Roman"/>
          <w:sz w:val="20"/>
          <w:szCs w:val="20"/>
        </w:rPr>
        <w:t xml:space="preserve">комплекса «Готов к труду и обороне» </w:t>
      </w:r>
    </w:p>
    <w:p w:rsidR="00B030FE" w:rsidRPr="00B030FE" w:rsidRDefault="00B030FE" w:rsidP="00B030FE">
      <w:pPr>
        <w:pStyle w:val="a5"/>
        <w:tabs>
          <w:tab w:val="left" w:pos="9355"/>
        </w:tabs>
        <w:jc w:val="right"/>
        <w:rPr>
          <w:rStyle w:val="FontStyle49"/>
          <w:sz w:val="20"/>
          <w:szCs w:val="20"/>
        </w:rPr>
      </w:pPr>
      <w:r w:rsidRPr="00B030FE">
        <w:rPr>
          <w:rFonts w:ascii="Times New Roman" w:hAnsi="Times New Roman" w:cs="Times New Roman"/>
          <w:sz w:val="20"/>
          <w:szCs w:val="20"/>
        </w:rPr>
        <w:t>среди сотрудников прокуратуры Ярославской области</w:t>
      </w:r>
    </w:p>
    <w:p w:rsidR="00B030FE" w:rsidRPr="00193B7C" w:rsidRDefault="00B030FE" w:rsidP="00B030FE">
      <w:pPr>
        <w:pStyle w:val="a5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УТВЕРЖДАЮ</w:t>
      </w:r>
    </w:p>
    <w:p w:rsidR="00B030FE" w:rsidRPr="00193B7C" w:rsidRDefault="00B030FE" w:rsidP="00B030FE">
      <w:pPr>
        <w:pStyle w:val="a5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___________________________</w:t>
      </w:r>
    </w:p>
    <w:p w:rsidR="00B030FE" w:rsidRPr="00193B7C" w:rsidRDefault="00B030FE" w:rsidP="00B030FE">
      <w:pPr>
        <w:pStyle w:val="a5"/>
        <w:ind w:left="426"/>
        <w:rPr>
          <w:rStyle w:val="FontStyle49"/>
          <w:sz w:val="20"/>
          <w:szCs w:val="20"/>
        </w:rPr>
      </w:pPr>
      <w:r w:rsidRPr="00193B7C">
        <w:rPr>
          <w:rStyle w:val="FontStyle49"/>
          <w:sz w:val="20"/>
          <w:szCs w:val="20"/>
        </w:rPr>
        <w:t>подпись,         фамилия, инициалы</w:t>
      </w:r>
    </w:p>
    <w:p w:rsidR="00B030FE" w:rsidRDefault="00B030FE" w:rsidP="00B030FE">
      <w:pPr>
        <w:pStyle w:val="a5"/>
        <w:ind w:left="426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«_____»______________ 2017г.</w:t>
      </w:r>
    </w:p>
    <w:p w:rsidR="00B030FE" w:rsidRPr="00193B7C" w:rsidRDefault="00B030FE" w:rsidP="00B030FE">
      <w:pPr>
        <w:pStyle w:val="a5"/>
        <w:ind w:left="426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М.П.</w:t>
      </w:r>
    </w:p>
    <w:p w:rsidR="00B030FE" w:rsidRPr="00193B7C" w:rsidRDefault="00B030FE" w:rsidP="00B030FE">
      <w:pPr>
        <w:pStyle w:val="a5"/>
        <w:jc w:val="center"/>
        <w:rPr>
          <w:rStyle w:val="FontStyle49"/>
          <w:sz w:val="24"/>
          <w:szCs w:val="24"/>
        </w:rPr>
      </w:pPr>
      <w:r w:rsidRPr="00193B7C">
        <w:rPr>
          <w:rStyle w:val="FontStyle49"/>
          <w:sz w:val="24"/>
          <w:szCs w:val="24"/>
        </w:rPr>
        <w:t>КОЛЛЕКТИВНАЯ ЗАЯВКА</w:t>
      </w:r>
    </w:p>
    <w:p w:rsidR="00B030FE" w:rsidRPr="00193B7C" w:rsidRDefault="00B030FE" w:rsidP="00B030F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7C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команды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B030FE" w:rsidRPr="00193B7C" w:rsidRDefault="00B030FE" w:rsidP="00B030F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0FE" w:rsidRPr="00193B7C" w:rsidRDefault="00B030FE" w:rsidP="00B030FE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7C"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елефон: +7 (____) ____________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Электронная почта (</w:t>
      </w:r>
      <w:r w:rsidRPr="00193B7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3B7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): ______________________________</w:t>
      </w:r>
    </w:p>
    <w:p w:rsidR="00B030FE" w:rsidRPr="00193B7C" w:rsidRDefault="00B030FE" w:rsidP="00B030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451"/>
        <w:gridCol w:w="2268"/>
        <w:gridCol w:w="1701"/>
        <w:gridCol w:w="1701"/>
        <w:gridCol w:w="1701"/>
      </w:tblGrid>
      <w:tr w:rsidR="00B030FE" w:rsidRPr="00193B7C" w:rsidTr="00D36ED7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команды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51" w:type="dxa"/>
            <w:vMerge w:val="restart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ступень комплекса ГТО</w:t>
            </w:r>
          </w:p>
        </w:tc>
        <w:tc>
          <w:tcPr>
            <w:tcW w:w="2268" w:type="dxa"/>
            <w:vMerge w:val="restart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о прохождении инструктажа по технике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группа</w:t>
            </w:r>
          </w:p>
        </w:tc>
      </w:tr>
      <w:tr w:rsidR="00B030FE" w:rsidRPr="00193B7C" w:rsidTr="00D36ED7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FE" w:rsidRPr="00193B7C" w:rsidRDefault="00B030FE" w:rsidP="00102AF9">
            <w:pPr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Инструктиру-ющего</w:t>
            </w:r>
            <w:proofErr w:type="spellEnd"/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FE" w:rsidRPr="00193B7C" w:rsidRDefault="00B030FE" w:rsidP="00102AF9">
            <w:pPr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Инструктируе-мого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0FE" w:rsidRPr="00193B7C" w:rsidTr="00D36ED7">
        <w:tc>
          <w:tcPr>
            <w:tcW w:w="675" w:type="dxa"/>
            <w:shd w:val="clear" w:color="auto" w:fill="auto"/>
          </w:tcPr>
          <w:p w:rsidR="00B030FE" w:rsidRPr="00193B7C" w:rsidRDefault="00B030FE" w:rsidP="00102A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B030FE" w:rsidRPr="00193B7C" w:rsidRDefault="00B030FE" w:rsidP="00102A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0FE" w:rsidRPr="00193B7C" w:rsidRDefault="00B030FE" w:rsidP="00B030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030FE" w:rsidRPr="00193B7C" w:rsidRDefault="00B030FE" w:rsidP="00B030F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Допущено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Фестивале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всего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(__________________) </w:t>
      </w:r>
      <w:proofErr w:type="gramEnd"/>
      <w:r w:rsidRPr="00193B7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Врач</w:t>
      </w:r>
      <w:proofErr w:type="gramStart"/>
      <w:r w:rsidRPr="00193B7C">
        <w:rPr>
          <w:rFonts w:ascii="Times New Roman" w:hAnsi="Times New Roman" w:cs="Times New Roman"/>
          <w:color w:val="000000"/>
          <w:sz w:val="24"/>
          <w:szCs w:val="24"/>
        </w:rPr>
        <w:t>: __________________________(_________________)</w:t>
      </w:r>
      <w:proofErr w:type="gramEnd"/>
    </w:p>
    <w:p w:rsidR="00B030FE" w:rsidRPr="00193B7C" w:rsidRDefault="00B030FE" w:rsidP="00B030F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193B7C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B030FE" w:rsidRDefault="00B030FE" w:rsidP="00A0123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30FE" w:rsidSect="00B030FE">
          <w:pgSz w:w="16838" w:h="11906" w:orient="landscape"/>
          <w:pgMar w:top="1701" w:right="992" w:bottom="851" w:left="992" w:header="709" w:footer="709" w:gutter="0"/>
          <w:cols w:space="708"/>
          <w:docGrid w:linePitch="360"/>
        </w:sectPr>
      </w:pPr>
    </w:p>
    <w:p w:rsidR="00B030FE" w:rsidRPr="00105EC3" w:rsidRDefault="00B030FE" w:rsidP="00B030FE">
      <w:pPr>
        <w:keepLines/>
        <w:pageBreakBefore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0000"/>
        </w:rPr>
      </w:pPr>
      <w:r w:rsidRPr="00105EC3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B030FE" w:rsidRDefault="00B030FE" w:rsidP="00B030FE">
      <w:pPr>
        <w:pStyle w:val="a5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B030F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030FE">
        <w:rPr>
          <w:rFonts w:ascii="Times New Roman" w:hAnsi="Times New Roman" w:cs="Times New Roman"/>
          <w:sz w:val="20"/>
          <w:szCs w:val="20"/>
        </w:rPr>
        <w:t xml:space="preserve"> проведении Фестиваля Всероссийского </w:t>
      </w:r>
    </w:p>
    <w:p w:rsidR="00B030FE" w:rsidRDefault="00B030FE" w:rsidP="00B030FE">
      <w:pPr>
        <w:pStyle w:val="a5"/>
        <w:tabs>
          <w:tab w:val="left" w:pos="935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sz w:val="20"/>
          <w:szCs w:val="20"/>
        </w:rPr>
        <w:t>физкультурно-спортивного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30FE">
        <w:rPr>
          <w:rFonts w:ascii="Times New Roman" w:hAnsi="Times New Roman" w:cs="Times New Roman"/>
          <w:sz w:val="20"/>
          <w:szCs w:val="20"/>
        </w:rPr>
        <w:t xml:space="preserve">комплекса «Готов к труду и обороне» </w:t>
      </w:r>
    </w:p>
    <w:p w:rsidR="00B030FE" w:rsidRDefault="00B030FE" w:rsidP="00B030FE">
      <w:pPr>
        <w:pStyle w:val="a4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030FE">
        <w:rPr>
          <w:rFonts w:ascii="Times New Roman" w:hAnsi="Times New Roman" w:cs="Times New Roman"/>
          <w:sz w:val="20"/>
          <w:szCs w:val="20"/>
        </w:rPr>
        <w:t>среди сотрудников прокуратуры Ярославской области</w:t>
      </w:r>
    </w:p>
    <w:p w:rsidR="00B030FE" w:rsidRDefault="00B030FE" w:rsidP="00B030FE">
      <w:pPr>
        <w:pStyle w:val="a4"/>
        <w:spacing w:after="0" w:line="240" w:lineRule="auto"/>
        <w:ind w:left="0"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030FE" w:rsidRPr="00A13BD2" w:rsidRDefault="00B030FE" w:rsidP="00B030F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Глоссарий терминов и сокращений</w:t>
      </w:r>
    </w:p>
    <w:p w:rsidR="00B030FE" w:rsidRPr="00A13BD2" w:rsidRDefault="00B030FE" w:rsidP="00B03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Термины и их 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30FE" w:rsidRPr="00A13BD2" w:rsidRDefault="00B030FE" w:rsidP="00B030F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физкультурно-спортивный комплекс «Готов к труду и обороне»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программная и нормативная основа системы физического воспитания населения Российской Федерации, устанавливающая государственные требования к его физической подготовленности, уровню знаний и умений в области физической культуры и спорта;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ГТО, ВФСК ГТО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допустимые сокращения от полного названия «Всероссийский физкультурно-спортивный комплекс «Готов к труду и обороне»;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комплекса ГТО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в возрасте от 6 до 70 лет и старше, изъявившие желание принять участие в выполнении нормативов комплекса ГТО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Нормативно-тестирующая часть комплекса ГТО -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государственные требования к уровню физической подготовленности населения на основании выполнения нормативов и оценки уровня знаний и умений, состоящие из следующих основных разделов: а) виды испытаний (тесты) и нормативы; б) требования к оценке уровня знаний и умений в области физической культуры и спорта; в) рекомендации к недельному двигательному режиму;</w:t>
      </w:r>
      <w:proofErr w:type="gramEnd"/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испытаний (тесты) комплекса ГТО - перечень тестов (физических упражнений) на определение уровня развития физических качеств и прикладных двигательных умений и навыков;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комплекса ГТО - количественные значения показателей  выполнения испытаний (тестов) комплекса ГТО, которые позволяют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 Подразделяются на обязательные испытания (тесты) и испытания по выбору;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оценке уровня знаний и умений в области физической культуры и спорта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знаний и умений по следующим вопросам:</w:t>
      </w:r>
    </w:p>
    <w:p w:rsidR="00B030FE" w:rsidRPr="00A13BD2" w:rsidRDefault="00B030FE" w:rsidP="00B030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занятий физической культурой на состояние здоровья, повышение умственной и физической работоспособности; </w:t>
      </w:r>
    </w:p>
    <w:p w:rsidR="00B030FE" w:rsidRPr="00A13BD2" w:rsidRDefault="00B030FE" w:rsidP="00B030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гигиена занятий физической культурой;</w:t>
      </w:r>
    </w:p>
    <w:p w:rsidR="00B030FE" w:rsidRPr="00A13BD2" w:rsidRDefault="00B030FE" w:rsidP="00B030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B030FE" w:rsidRPr="00A13BD2" w:rsidRDefault="00B030FE" w:rsidP="00B030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методики самостоятельных занятий;</w:t>
      </w:r>
    </w:p>
    <w:p w:rsidR="00B030FE" w:rsidRPr="00A13BD2" w:rsidRDefault="00B030FE" w:rsidP="00B030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истории развития физической культуры и спорта;</w:t>
      </w:r>
    </w:p>
    <w:p w:rsidR="00B030FE" w:rsidRPr="00A13BD2" w:rsidRDefault="00B030FE" w:rsidP="00B030F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к выполнению нормативов комплекса ГТО -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 мероприятий, включающий информирование о нормативах комплекса ГТО, порядке тестирования и рекомендациях к недельному двигательному режиму, организацию физической подготовки в целях успешного прохождения тестирования и иные мероприятия;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комплекса ГТО -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элемент структуры комплекса ГТО согласно возрастным группам, для которых предусмотрено выполнение нормативов комплекса ГТО различного уровня сложности;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отличия комплекса ГТО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награда, вручаемая гражданам России за выполнение  нормативов, овладение знаниями и умениями определенных ступеней комплекса ГТО. Знаки подразделяются на бронзовый, серебряный и золотой внутри каждой ступени комплекса 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тестирования населения в рамках комплекса ГТО -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установленная органами исполнительной власти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населения; 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тестирования по выполнению видов испытаний (тестов) - организации, созданные для оценки общего уровня физической подготовленности населения на основании результатов выполнения нормативов и оценки уровня знаний и умений комплекса ГТО в субъектах Российской Федерации;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выполнения государственных требований -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официальный документ Центра тестирования, в котором спортивным судьей фиксируются результаты выполнения испытаний (тестов) каждого участника, являющийся основанием для представления гражданина к награждению соответствующим знаком отличия комплекса ГТО;</w:t>
      </w:r>
    </w:p>
    <w:p w:rsidR="00B030FE" w:rsidRPr="00A13BD2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индикатор государственной программы Российской Федерации «Развитие физической культуры и спорта» - показатель эффективности реализации государственной программы, оцениваемый как доля граждан Российской Федерации, выполнивших нормативы комплекса ГТО, в общей численности населения, принявшего участие в выполнении нормативов комплекса ГТО; </w:t>
      </w:r>
    </w:p>
    <w:p w:rsidR="0042638A" w:rsidRDefault="00B030FE" w:rsidP="00B03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операт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комплекса ГТО некоммерческая 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уполномоченная региональным органом исполнительной власти в области физической культуры и спорта осуществлять административно-технические вопросы внедрения комплекса ГТО в субъектах Российской Федерации, в </w:t>
      </w:r>
      <w:proofErr w:type="spellStart"/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координацию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Центров тестирования,</w:t>
      </w:r>
      <w:r w:rsidRPr="00A1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на территории субъектов Российской Федерации.</w:t>
      </w:r>
    </w:p>
    <w:sectPr w:rsidR="0042638A" w:rsidSect="003E57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18" w:rsidRDefault="00F96118" w:rsidP="005D6211">
      <w:pPr>
        <w:spacing w:after="0" w:line="240" w:lineRule="auto"/>
      </w:pPr>
      <w:r>
        <w:separator/>
      </w:r>
    </w:p>
  </w:endnote>
  <w:endnote w:type="continuationSeparator" w:id="0">
    <w:p w:rsidR="00F96118" w:rsidRDefault="00F96118" w:rsidP="005D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18" w:rsidRDefault="00F96118" w:rsidP="005D6211">
      <w:pPr>
        <w:spacing w:after="0" w:line="240" w:lineRule="auto"/>
      </w:pPr>
      <w:r>
        <w:separator/>
      </w:r>
    </w:p>
  </w:footnote>
  <w:footnote w:type="continuationSeparator" w:id="0">
    <w:p w:rsidR="00F96118" w:rsidRDefault="00F96118" w:rsidP="005D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C4E"/>
    <w:multiLevelType w:val="multilevel"/>
    <w:tmpl w:val="2B329E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">
    <w:nsid w:val="01570A5D"/>
    <w:multiLevelType w:val="hybridMultilevel"/>
    <w:tmpl w:val="6700D3FA"/>
    <w:lvl w:ilvl="0" w:tplc="FFDE8C2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33B98"/>
    <w:multiLevelType w:val="multilevel"/>
    <w:tmpl w:val="F27C36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4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F5EC9"/>
    <w:multiLevelType w:val="multilevel"/>
    <w:tmpl w:val="21F04A9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color w:val="auto"/>
      </w:rPr>
    </w:lvl>
  </w:abstractNum>
  <w:abstractNum w:abstractNumId="6">
    <w:nsid w:val="0DFB194E"/>
    <w:multiLevelType w:val="multilevel"/>
    <w:tmpl w:val="79C4BA62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9">
    <w:nsid w:val="1712308A"/>
    <w:multiLevelType w:val="multilevel"/>
    <w:tmpl w:val="B7A853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0">
    <w:nsid w:val="18082CC4"/>
    <w:multiLevelType w:val="multilevel"/>
    <w:tmpl w:val="1A0CC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9D0688A"/>
    <w:multiLevelType w:val="multilevel"/>
    <w:tmpl w:val="7D92DCF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8992FF0"/>
    <w:multiLevelType w:val="multilevel"/>
    <w:tmpl w:val="F27C36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4">
    <w:nsid w:val="29D45663"/>
    <w:multiLevelType w:val="multilevel"/>
    <w:tmpl w:val="CAE2FA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EB3CE8"/>
    <w:multiLevelType w:val="multilevel"/>
    <w:tmpl w:val="7BBC81E0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HAnsi" w:hint="default"/>
      </w:rPr>
    </w:lvl>
  </w:abstractNum>
  <w:abstractNum w:abstractNumId="16">
    <w:nsid w:val="3D5D65C7"/>
    <w:multiLevelType w:val="multilevel"/>
    <w:tmpl w:val="8ADC89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 w:themeColor="text1"/>
      </w:rPr>
    </w:lvl>
  </w:abstractNum>
  <w:abstractNum w:abstractNumId="17">
    <w:nsid w:val="3DE9535E"/>
    <w:multiLevelType w:val="multilevel"/>
    <w:tmpl w:val="12AEFA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20">
    <w:nsid w:val="4FFA79B4"/>
    <w:multiLevelType w:val="multilevel"/>
    <w:tmpl w:val="08C6E34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>
    <w:nsid w:val="50504FD2"/>
    <w:multiLevelType w:val="multilevel"/>
    <w:tmpl w:val="C8D647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7B2767"/>
    <w:multiLevelType w:val="multilevel"/>
    <w:tmpl w:val="B0FE71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color w:val="000000" w:themeColor="text1"/>
      </w:rPr>
    </w:lvl>
  </w:abstractNum>
  <w:abstractNum w:abstractNumId="23">
    <w:nsid w:val="56682A12"/>
    <w:multiLevelType w:val="multilevel"/>
    <w:tmpl w:val="719A8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56BB7A1F"/>
    <w:multiLevelType w:val="multilevel"/>
    <w:tmpl w:val="7CA09D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8644B96"/>
    <w:multiLevelType w:val="multilevel"/>
    <w:tmpl w:val="12640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0" w:themeColor="text1"/>
      </w:rPr>
    </w:lvl>
  </w:abstractNum>
  <w:abstractNum w:abstractNumId="26">
    <w:nsid w:val="603D4643"/>
    <w:multiLevelType w:val="multilevel"/>
    <w:tmpl w:val="9FC4A848"/>
    <w:lvl w:ilvl="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77E14136"/>
    <w:multiLevelType w:val="multilevel"/>
    <w:tmpl w:val="D20CC6D6"/>
    <w:lvl w:ilvl="0">
      <w:start w:val="5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8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9">
    <w:nsid w:val="7AA73D63"/>
    <w:multiLevelType w:val="multilevel"/>
    <w:tmpl w:val="8BC8E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 w:themeColor="text1"/>
      </w:rPr>
    </w:lvl>
  </w:abstractNum>
  <w:abstractNum w:abstractNumId="30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1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0"/>
  </w:num>
  <w:num w:numId="5">
    <w:abstractNumId w:val="25"/>
  </w:num>
  <w:num w:numId="6">
    <w:abstractNumId w:val="29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26"/>
  </w:num>
  <w:num w:numId="12">
    <w:abstractNumId w:val="4"/>
  </w:num>
  <w:num w:numId="13">
    <w:abstractNumId w:val="13"/>
  </w:num>
  <w:num w:numId="14">
    <w:abstractNumId w:val="5"/>
  </w:num>
  <w:num w:numId="15">
    <w:abstractNumId w:val="14"/>
  </w:num>
  <w:num w:numId="16">
    <w:abstractNumId w:val="22"/>
  </w:num>
  <w:num w:numId="17">
    <w:abstractNumId w:val="16"/>
  </w:num>
  <w:num w:numId="18">
    <w:abstractNumId w:val="15"/>
  </w:num>
  <w:num w:numId="19">
    <w:abstractNumId w:val="27"/>
  </w:num>
  <w:num w:numId="20">
    <w:abstractNumId w:val="20"/>
  </w:num>
  <w:num w:numId="21">
    <w:abstractNumId w:val="24"/>
  </w:num>
  <w:num w:numId="22">
    <w:abstractNumId w:val="21"/>
  </w:num>
  <w:num w:numId="23">
    <w:abstractNumId w:val="17"/>
  </w:num>
  <w:num w:numId="24">
    <w:abstractNumId w:val="19"/>
  </w:num>
  <w:num w:numId="25">
    <w:abstractNumId w:val="18"/>
  </w:num>
  <w:num w:numId="26">
    <w:abstractNumId w:val="31"/>
  </w:num>
  <w:num w:numId="27">
    <w:abstractNumId w:val="12"/>
  </w:num>
  <w:num w:numId="28">
    <w:abstractNumId w:val="30"/>
  </w:num>
  <w:num w:numId="29">
    <w:abstractNumId w:val="7"/>
  </w:num>
  <w:num w:numId="30">
    <w:abstractNumId w:val="28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11"/>
    <w:rsid w:val="00081065"/>
    <w:rsid w:val="000C3A4E"/>
    <w:rsid w:val="000C52E5"/>
    <w:rsid w:val="000D280A"/>
    <w:rsid w:val="000E686A"/>
    <w:rsid w:val="00102ACE"/>
    <w:rsid w:val="0011167B"/>
    <w:rsid w:val="001505B4"/>
    <w:rsid w:val="00157FA8"/>
    <w:rsid w:val="00182A83"/>
    <w:rsid w:val="001B21BA"/>
    <w:rsid w:val="001D6996"/>
    <w:rsid w:val="0020785F"/>
    <w:rsid w:val="00216B62"/>
    <w:rsid w:val="00224A43"/>
    <w:rsid w:val="00227840"/>
    <w:rsid w:val="0026594D"/>
    <w:rsid w:val="002770EA"/>
    <w:rsid w:val="002B38B4"/>
    <w:rsid w:val="002C123E"/>
    <w:rsid w:val="002C47F1"/>
    <w:rsid w:val="002C56CD"/>
    <w:rsid w:val="00301F95"/>
    <w:rsid w:val="00310A55"/>
    <w:rsid w:val="003275F0"/>
    <w:rsid w:val="0034669C"/>
    <w:rsid w:val="003814A1"/>
    <w:rsid w:val="003A17BC"/>
    <w:rsid w:val="003C0F6B"/>
    <w:rsid w:val="003E5726"/>
    <w:rsid w:val="0042638A"/>
    <w:rsid w:val="00456BBA"/>
    <w:rsid w:val="004D4F1D"/>
    <w:rsid w:val="004E0308"/>
    <w:rsid w:val="00502C83"/>
    <w:rsid w:val="00543751"/>
    <w:rsid w:val="005C5DAE"/>
    <w:rsid w:val="005D6211"/>
    <w:rsid w:val="005D75F1"/>
    <w:rsid w:val="005F5C6F"/>
    <w:rsid w:val="006544FB"/>
    <w:rsid w:val="006C0CFD"/>
    <w:rsid w:val="006D6B07"/>
    <w:rsid w:val="007057A2"/>
    <w:rsid w:val="007560E8"/>
    <w:rsid w:val="00760C48"/>
    <w:rsid w:val="007C3446"/>
    <w:rsid w:val="007E4F47"/>
    <w:rsid w:val="008B09C8"/>
    <w:rsid w:val="008B1E60"/>
    <w:rsid w:val="009070F3"/>
    <w:rsid w:val="0091119A"/>
    <w:rsid w:val="00925EFE"/>
    <w:rsid w:val="00935314"/>
    <w:rsid w:val="00950A22"/>
    <w:rsid w:val="00982CE3"/>
    <w:rsid w:val="009D685D"/>
    <w:rsid w:val="009E1A6F"/>
    <w:rsid w:val="009F5227"/>
    <w:rsid w:val="00A01236"/>
    <w:rsid w:val="00A16F3D"/>
    <w:rsid w:val="00A34F13"/>
    <w:rsid w:val="00AC08F9"/>
    <w:rsid w:val="00B030FE"/>
    <w:rsid w:val="00B42CD5"/>
    <w:rsid w:val="00B6294C"/>
    <w:rsid w:val="00B913CE"/>
    <w:rsid w:val="00BD794B"/>
    <w:rsid w:val="00BF035D"/>
    <w:rsid w:val="00C15F8D"/>
    <w:rsid w:val="00C255E9"/>
    <w:rsid w:val="00C45D21"/>
    <w:rsid w:val="00C84A9C"/>
    <w:rsid w:val="00CA6743"/>
    <w:rsid w:val="00D26D7F"/>
    <w:rsid w:val="00D36ED7"/>
    <w:rsid w:val="00D37A71"/>
    <w:rsid w:val="00E60F45"/>
    <w:rsid w:val="00E64C7C"/>
    <w:rsid w:val="00E96BD0"/>
    <w:rsid w:val="00EC348E"/>
    <w:rsid w:val="00ED6E67"/>
    <w:rsid w:val="00F96118"/>
    <w:rsid w:val="00FC4142"/>
    <w:rsid w:val="00FF530E"/>
    <w:rsid w:val="00FF58F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211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1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D6211"/>
    <w:rPr>
      <w:color w:val="0000FF"/>
      <w:u w:val="single"/>
    </w:rPr>
  </w:style>
  <w:style w:type="paragraph" w:styleId="a4">
    <w:name w:val="List Paragraph"/>
    <w:basedOn w:val="a"/>
    <w:qFormat/>
    <w:rsid w:val="005D6211"/>
    <w:pPr>
      <w:ind w:left="720"/>
      <w:contextualSpacing/>
    </w:pPr>
  </w:style>
  <w:style w:type="paragraph" w:styleId="a5">
    <w:name w:val="No Spacing"/>
    <w:uiPriority w:val="1"/>
    <w:qFormat/>
    <w:rsid w:val="005D62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D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211"/>
  </w:style>
  <w:style w:type="paragraph" w:styleId="a8">
    <w:name w:val="footer"/>
    <w:basedOn w:val="a"/>
    <w:link w:val="a9"/>
    <w:uiPriority w:val="99"/>
    <w:unhideWhenUsed/>
    <w:rsid w:val="005D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211"/>
  </w:style>
  <w:style w:type="paragraph" w:styleId="aa">
    <w:name w:val="Body Text"/>
    <w:basedOn w:val="a"/>
    <w:link w:val="ab"/>
    <w:rsid w:val="00D37A7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4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42638A"/>
    <w:rPr>
      <w:i/>
      <w:iCs/>
    </w:rPr>
  </w:style>
  <w:style w:type="character" w:customStyle="1" w:styleId="FontStyle49">
    <w:name w:val="Font Style49"/>
    <w:basedOn w:val="a0"/>
    <w:rsid w:val="0042638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66">
    <w:name w:val="Font Style66"/>
    <w:basedOn w:val="a0"/>
    <w:rsid w:val="004263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11">
    <w:name w:val="Обычный1"/>
    <w:uiPriority w:val="99"/>
    <w:rsid w:val="003E572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E67"/>
    <w:rPr>
      <w:rFonts w:ascii="Tahoma" w:hAnsi="Tahoma" w:cs="Tahoma"/>
      <w:sz w:val="16"/>
      <w:szCs w:val="16"/>
    </w:rPr>
  </w:style>
  <w:style w:type="paragraph" w:customStyle="1" w:styleId="Af0">
    <w:name w:val="Текстовый блок A"/>
    <w:rsid w:val="005C5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2">
    <w:name w:val="Текст1"/>
    <w:basedOn w:val="a"/>
    <w:rsid w:val="005C5DAE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211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1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5D6211"/>
    <w:rPr>
      <w:color w:val="0000FF"/>
      <w:u w:val="single"/>
    </w:rPr>
  </w:style>
  <w:style w:type="paragraph" w:styleId="a4">
    <w:name w:val="List Paragraph"/>
    <w:basedOn w:val="a"/>
    <w:qFormat/>
    <w:rsid w:val="005D6211"/>
    <w:pPr>
      <w:ind w:left="720"/>
      <w:contextualSpacing/>
    </w:pPr>
  </w:style>
  <w:style w:type="paragraph" w:styleId="a5">
    <w:name w:val="No Spacing"/>
    <w:uiPriority w:val="1"/>
    <w:qFormat/>
    <w:rsid w:val="005D621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D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211"/>
  </w:style>
  <w:style w:type="paragraph" w:styleId="a8">
    <w:name w:val="footer"/>
    <w:basedOn w:val="a"/>
    <w:link w:val="a9"/>
    <w:uiPriority w:val="99"/>
    <w:unhideWhenUsed/>
    <w:rsid w:val="005D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211"/>
  </w:style>
  <w:style w:type="paragraph" w:styleId="aa">
    <w:name w:val="Body Text"/>
    <w:basedOn w:val="a"/>
    <w:link w:val="ab"/>
    <w:rsid w:val="00D37A7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4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42638A"/>
    <w:rPr>
      <w:i/>
      <w:iCs/>
    </w:rPr>
  </w:style>
  <w:style w:type="character" w:customStyle="1" w:styleId="FontStyle49">
    <w:name w:val="Font Style49"/>
    <w:basedOn w:val="a0"/>
    <w:rsid w:val="0042638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66">
    <w:name w:val="Font Style66"/>
    <w:basedOn w:val="a0"/>
    <w:rsid w:val="004263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11">
    <w:name w:val="Обычный1"/>
    <w:uiPriority w:val="99"/>
    <w:rsid w:val="003E5726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6E67"/>
    <w:rPr>
      <w:rFonts w:ascii="Tahoma" w:hAnsi="Tahoma" w:cs="Tahoma"/>
      <w:sz w:val="16"/>
      <w:szCs w:val="16"/>
    </w:rPr>
  </w:style>
  <w:style w:type="paragraph" w:customStyle="1" w:styleId="Af0">
    <w:name w:val="Текстовый блок A"/>
    <w:rsid w:val="005C5D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2">
    <w:name w:val="Текст1"/>
    <w:basedOn w:val="a"/>
    <w:rsid w:val="005C5DAE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5975-1ECD-4F00-8497-4CE1E413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2017-04-03T15:29:00Z</cp:lastPrinted>
  <dcterms:created xsi:type="dcterms:W3CDTF">2017-04-03T15:36:00Z</dcterms:created>
  <dcterms:modified xsi:type="dcterms:W3CDTF">2017-04-03T15:36:00Z</dcterms:modified>
</cp:coreProperties>
</file>